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居家</w:t>
      </w:r>
      <w:r>
        <w:rPr>
          <w:rFonts w:hint="eastAsia" w:ascii="方正小标宋_GBK" w:hAnsi="方正小标宋_GBK" w:eastAsia="方正小标宋_GBK" w:cs="方正小标宋_GBK"/>
          <w:sz w:val="28"/>
          <w:szCs w:val="28"/>
        </w:rPr>
        <w:t>社区</w:t>
      </w:r>
      <w:r>
        <w:rPr>
          <w:rFonts w:hint="eastAsia" w:ascii="方正小标宋_GBK" w:hAnsi="方正小标宋_GBK" w:eastAsia="方正小标宋_GBK" w:cs="方正小标宋_GBK"/>
          <w:sz w:val="28"/>
          <w:szCs w:val="28"/>
        </w:rPr>
        <w:t>养老</w:t>
      </w:r>
      <w:r>
        <w:rPr>
          <w:rFonts w:hint="eastAsia" w:ascii="方正小标宋_GBK" w:hAnsi="方正小标宋_GBK" w:eastAsia="方正小标宋_GBK" w:cs="方正小标宋_GBK"/>
          <w:sz w:val="28"/>
          <w:szCs w:val="28"/>
          <w:lang w:eastAsia="zh-CN"/>
        </w:rPr>
        <w:t>助老员</w:t>
      </w:r>
      <w:r>
        <w:rPr>
          <w:rFonts w:hint="eastAsia" w:ascii="方正小标宋_GBK" w:hAnsi="方正小标宋_GBK" w:eastAsia="方正小标宋_GBK" w:cs="方正小标宋_GBK"/>
          <w:sz w:val="28"/>
          <w:szCs w:val="28"/>
        </w:rPr>
        <w:t>考核表</w:t>
      </w:r>
    </w:p>
    <w:p>
      <w:pPr>
        <w:jc w:val="center"/>
        <w:rPr>
          <w:sz w:val="28"/>
          <w:szCs w:val="28"/>
        </w:rPr>
      </w:pPr>
    </w:p>
    <w:tbl>
      <w:tblPr>
        <w:tblStyle w:val="4"/>
        <w:tblW w:w="1044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1089"/>
        <w:gridCol w:w="4206"/>
        <w:gridCol w:w="1220"/>
        <w:gridCol w:w="1221"/>
        <w:gridCol w:w="1221"/>
        <w:gridCol w:w="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035" w:type="dxa"/>
            <w:vMerge w:val="restart"/>
            <w:vAlign w:val="center"/>
          </w:tcPr>
          <w:p>
            <w:pPr>
              <w:jc w:val="center"/>
              <w:rPr>
                <w:sz w:val="18"/>
                <w:szCs w:val="18"/>
              </w:rPr>
            </w:pPr>
            <w:r>
              <w:rPr>
                <w:rFonts w:hint="eastAsia"/>
                <w:sz w:val="18"/>
                <w:szCs w:val="18"/>
              </w:rPr>
              <w:t>一级</w:t>
            </w:r>
            <w:r>
              <w:rPr>
                <w:sz w:val="18"/>
                <w:szCs w:val="18"/>
              </w:rPr>
              <w:t>指标</w:t>
            </w:r>
          </w:p>
        </w:tc>
        <w:tc>
          <w:tcPr>
            <w:tcW w:w="1089" w:type="dxa"/>
            <w:vMerge w:val="restart"/>
            <w:vAlign w:val="center"/>
          </w:tcPr>
          <w:p>
            <w:pPr>
              <w:jc w:val="center"/>
              <w:rPr>
                <w:sz w:val="18"/>
                <w:szCs w:val="18"/>
              </w:rPr>
            </w:pPr>
            <w:r>
              <w:rPr>
                <w:rFonts w:hint="eastAsia"/>
                <w:sz w:val="18"/>
                <w:szCs w:val="18"/>
              </w:rPr>
              <w:t>二级</w:t>
            </w:r>
            <w:r>
              <w:rPr>
                <w:sz w:val="18"/>
                <w:szCs w:val="18"/>
              </w:rPr>
              <w:t>指标</w:t>
            </w:r>
          </w:p>
        </w:tc>
        <w:tc>
          <w:tcPr>
            <w:tcW w:w="4206" w:type="dxa"/>
            <w:vMerge w:val="restart"/>
            <w:vAlign w:val="center"/>
          </w:tcPr>
          <w:p>
            <w:pPr>
              <w:jc w:val="center"/>
              <w:rPr>
                <w:sz w:val="18"/>
                <w:szCs w:val="18"/>
              </w:rPr>
            </w:pPr>
            <w:r>
              <w:rPr>
                <w:rFonts w:hint="eastAsia"/>
                <w:sz w:val="18"/>
                <w:szCs w:val="18"/>
              </w:rPr>
              <w:t>评分</w:t>
            </w:r>
            <w:r>
              <w:rPr>
                <w:sz w:val="18"/>
                <w:szCs w:val="18"/>
              </w:rPr>
              <w:t>标准</w:t>
            </w:r>
          </w:p>
        </w:tc>
        <w:tc>
          <w:tcPr>
            <w:tcW w:w="3662" w:type="dxa"/>
            <w:gridSpan w:val="3"/>
            <w:vAlign w:val="center"/>
          </w:tcPr>
          <w:p>
            <w:pPr>
              <w:jc w:val="center"/>
              <w:rPr>
                <w:sz w:val="18"/>
                <w:szCs w:val="18"/>
              </w:rPr>
            </w:pPr>
            <w:r>
              <w:rPr>
                <w:rFonts w:hint="eastAsia"/>
                <w:sz w:val="18"/>
                <w:szCs w:val="18"/>
              </w:rPr>
              <w:t>指标</w:t>
            </w:r>
            <w:r>
              <w:rPr>
                <w:sz w:val="18"/>
                <w:szCs w:val="18"/>
              </w:rPr>
              <w:t>等</w:t>
            </w:r>
            <w:r>
              <w:rPr>
                <w:rFonts w:hint="eastAsia"/>
                <w:sz w:val="18"/>
                <w:szCs w:val="18"/>
              </w:rPr>
              <w:t>级</w:t>
            </w:r>
          </w:p>
        </w:tc>
        <w:tc>
          <w:tcPr>
            <w:tcW w:w="448" w:type="dxa"/>
            <w:vMerge w:val="restart"/>
            <w:vAlign w:val="center"/>
          </w:tcPr>
          <w:p>
            <w:pPr>
              <w:jc w:val="center"/>
              <w:rPr>
                <w:sz w:val="18"/>
                <w:szCs w:val="18"/>
              </w:rPr>
            </w:pPr>
            <w:r>
              <w:rPr>
                <w:rFonts w:hint="eastAsia"/>
                <w:sz w:val="18"/>
                <w:szCs w:val="18"/>
              </w:rPr>
              <w:t>评估分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1035" w:type="dxa"/>
            <w:vMerge w:val="continue"/>
            <w:vAlign w:val="center"/>
          </w:tcPr>
          <w:p>
            <w:pPr>
              <w:jc w:val="center"/>
              <w:rPr>
                <w:sz w:val="18"/>
                <w:szCs w:val="18"/>
              </w:rPr>
            </w:pPr>
          </w:p>
        </w:tc>
        <w:tc>
          <w:tcPr>
            <w:tcW w:w="1089" w:type="dxa"/>
            <w:vMerge w:val="continue"/>
            <w:vAlign w:val="center"/>
          </w:tcPr>
          <w:p>
            <w:pPr>
              <w:jc w:val="center"/>
              <w:rPr>
                <w:sz w:val="18"/>
                <w:szCs w:val="18"/>
              </w:rPr>
            </w:pPr>
          </w:p>
        </w:tc>
        <w:tc>
          <w:tcPr>
            <w:tcW w:w="4206" w:type="dxa"/>
            <w:vMerge w:val="continue"/>
            <w:vAlign w:val="center"/>
          </w:tcPr>
          <w:p>
            <w:pPr>
              <w:jc w:val="center"/>
              <w:rPr>
                <w:sz w:val="18"/>
                <w:szCs w:val="18"/>
              </w:rPr>
            </w:pPr>
          </w:p>
        </w:tc>
        <w:tc>
          <w:tcPr>
            <w:tcW w:w="1220" w:type="dxa"/>
            <w:vAlign w:val="center"/>
          </w:tcPr>
          <w:p>
            <w:pPr>
              <w:jc w:val="center"/>
              <w:rPr>
                <w:sz w:val="18"/>
                <w:szCs w:val="18"/>
              </w:rPr>
            </w:pPr>
            <w:r>
              <w:rPr>
                <w:rFonts w:hint="eastAsia"/>
                <w:sz w:val="18"/>
                <w:szCs w:val="18"/>
              </w:rPr>
              <w:t>A</w:t>
            </w:r>
          </w:p>
        </w:tc>
        <w:tc>
          <w:tcPr>
            <w:tcW w:w="1221" w:type="dxa"/>
            <w:vAlign w:val="center"/>
          </w:tcPr>
          <w:p>
            <w:pPr>
              <w:jc w:val="center"/>
              <w:rPr>
                <w:sz w:val="18"/>
                <w:szCs w:val="18"/>
              </w:rPr>
            </w:pPr>
            <w:r>
              <w:rPr>
                <w:sz w:val="18"/>
                <w:szCs w:val="18"/>
              </w:rPr>
              <w:t>B</w:t>
            </w:r>
          </w:p>
        </w:tc>
        <w:tc>
          <w:tcPr>
            <w:tcW w:w="1221" w:type="dxa"/>
            <w:vAlign w:val="center"/>
          </w:tcPr>
          <w:p>
            <w:pPr>
              <w:jc w:val="center"/>
              <w:rPr>
                <w:sz w:val="18"/>
                <w:szCs w:val="18"/>
              </w:rPr>
            </w:pPr>
            <w:r>
              <w:rPr>
                <w:rFonts w:hint="eastAsia"/>
                <w:sz w:val="18"/>
                <w:szCs w:val="18"/>
              </w:rPr>
              <w:t>C</w:t>
            </w: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9" w:hRule="atLeast"/>
        </w:trPr>
        <w:tc>
          <w:tcPr>
            <w:tcW w:w="1035" w:type="dxa"/>
            <w:vMerge w:val="restart"/>
            <w:vAlign w:val="center"/>
          </w:tcPr>
          <w:p>
            <w:pPr>
              <w:jc w:val="center"/>
              <w:rPr>
                <w:sz w:val="18"/>
                <w:szCs w:val="18"/>
              </w:rPr>
            </w:pPr>
            <w:r>
              <w:rPr>
                <w:rFonts w:hint="eastAsia"/>
                <w:sz w:val="18"/>
                <w:szCs w:val="18"/>
              </w:rPr>
              <w:t>建立</w:t>
            </w:r>
            <w:r>
              <w:rPr>
                <w:sz w:val="18"/>
                <w:szCs w:val="18"/>
              </w:rPr>
              <w:t>档案</w:t>
            </w:r>
          </w:p>
          <w:p>
            <w:pPr>
              <w:jc w:val="center"/>
              <w:rPr>
                <w:sz w:val="18"/>
                <w:szCs w:val="18"/>
              </w:rPr>
            </w:pPr>
          </w:p>
        </w:tc>
        <w:tc>
          <w:tcPr>
            <w:tcW w:w="1089" w:type="dxa"/>
            <w:vAlign w:val="center"/>
          </w:tcPr>
          <w:p>
            <w:pPr>
              <w:jc w:val="center"/>
              <w:rPr>
                <w:sz w:val="18"/>
                <w:szCs w:val="18"/>
              </w:rPr>
            </w:pPr>
            <w:r>
              <w:rPr>
                <w:rFonts w:hint="eastAsia"/>
                <w:sz w:val="18"/>
                <w:szCs w:val="18"/>
              </w:rPr>
              <w:t>社区</w:t>
            </w:r>
            <w:r>
              <w:rPr>
                <w:sz w:val="18"/>
                <w:szCs w:val="18"/>
              </w:rPr>
              <w:t>服务对象</w:t>
            </w:r>
            <w:r>
              <w:rPr>
                <w:rFonts w:hint="eastAsia"/>
                <w:sz w:val="18"/>
                <w:szCs w:val="18"/>
              </w:rPr>
              <w:t>入户</w:t>
            </w:r>
            <w:r>
              <w:rPr>
                <w:sz w:val="18"/>
                <w:szCs w:val="18"/>
              </w:rPr>
              <w:t>拜访</w:t>
            </w:r>
            <w:r>
              <w:rPr>
                <w:rFonts w:hint="eastAsia"/>
                <w:sz w:val="18"/>
                <w:szCs w:val="18"/>
              </w:rPr>
              <w:t>并</w:t>
            </w:r>
            <w:r>
              <w:rPr>
                <w:sz w:val="18"/>
                <w:szCs w:val="18"/>
              </w:rPr>
              <w:t>建档</w:t>
            </w:r>
          </w:p>
        </w:tc>
        <w:tc>
          <w:tcPr>
            <w:tcW w:w="4206" w:type="dxa"/>
            <w:vAlign w:val="center"/>
          </w:tcPr>
          <w:p>
            <w:pPr>
              <w:jc w:val="left"/>
              <w:rPr>
                <w:color w:val="auto"/>
                <w:sz w:val="18"/>
                <w:szCs w:val="18"/>
              </w:rPr>
            </w:pPr>
            <w:r>
              <w:rPr>
                <w:rFonts w:hint="eastAsia"/>
                <w:sz w:val="18"/>
                <w:szCs w:val="18"/>
              </w:rPr>
              <w:t>助老员</w:t>
            </w:r>
            <w:r>
              <w:rPr>
                <w:sz w:val="18"/>
                <w:szCs w:val="18"/>
              </w:rPr>
              <w:t>入驻社区后，</w:t>
            </w:r>
            <w:r>
              <w:rPr>
                <w:color w:val="auto"/>
                <w:sz w:val="18"/>
                <w:szCs w:val="18"/>
              </w:rPr>
              <w:t>三个</w:t>
            </w:r>
            <w:r>
              <w:rPr>
                <w:rFonts w:hint="eastAsia"/>
                <w:color w:val="auto"/>
                <w:sz w:val="18"/>
                <w:szCs w:val="18"/>
              </w:rPr>
              <w:t>月</w:t>
            </w:r>
            <w:r>
              <w:rPr>
                <w:color w:val="auto"/>
                <w:sz w:val="18"/>
                <w:szCs w:val="18"/>
              </w:rPr>
              <w:t>内完成</w:t>
            </w:r>
            <w:r>
              <w:rPr>
                <w:rFonts w:hint="eastAsia"/>
                <w:color w:val="auto"/>
                <w:sz w:val="18"/>
                <w:szCs w:val="18"/>
              </w:rPr>
              <w:t>60岁</w:t>
            </w:r>
            <w:r>
              <w:rPr>
                <w:color w:val="auto"/>
                <w:sz w:val="18"/>
                <w:szCs w:val="18"/>
              </w:rPr>
              <w:t>以上老年人全面入户摸底工作</w:t>
            </w:r>
            <w:r>
              <w:rPr>
                <w:rFonts w:hint="eastAsia"/>
                <w:color w:val="auto"/>
                <w:sz w:val="18"/>
                <w:szCs w:val="18"/>
              </w:rPr>
              <w:t>，老年人建档率达到98%以上</w:t>
            </w:r>
          </w:p>
          <w:p>
            <w:pPr>
              <w:jc w:val="left"/>
              <w:rPr>
                <w:sz w:val="18"/>
                <w:szCs w:val="18"/>
              </w:rPr>
            </w:pPr>
            <w:r>
              <w:rPr>
                <w:rFonts w:hint="eastAsia"/>
                <w:color w:val="auto"/>
                <w:sz w:val="18"/>
                <w:szCs w:val="18"/>
              </w:rPr>
              <w:t>（</w:t>
            </w:r>
            <w:r>
              <w:rPr>
                <w:rFonts w:hint="eastAsia"/>
                <w:color w:val="auto"/>
                <w:sz w:val="18"/>
                <w:szCs w:val="18"/>
                <w:lang w:val="en-US" w:eastAsia="zh-CN"/>
              </w:rPr>
              <w:t>5</w:t>
            </w:r>
            <w:r>
              <w:rPr>
                <w:rFonts w:hint="eastAsia"/>
                <w:color w:val="auto"/>
                <w:sz w:val="18"/>
                <w:szCs w:val="18"/>
              </w:rPr>
              <w:t>分</w:t>
            </w:r>
            <w:r>
              <w:rPr>
                <w:color w:val="auto"/>
                <w:sz w:val="18"/>
                <w:szCs w:val="18"/>
              </w:rPr>
              <w:t>）</w:t>
            </w:r>
          </w:p>
        </w:tc>
        <w:tc>
          <w:tcPr>
            <w:tcW w:w="1220" w:type="dxa"/>
            <w:vAlign w:val="center"/>
          </w:tcPr>
          <w:p>
            <w:pPr>
              <w:jc w:val="center"/>
              <w:rPr>
                <w:sz w:val="18"/>
                <w:szCs w:val="18"/>
              </w:rPr>
            </w:pPr>
            <w:r>
              <w:rPr>
                <w:rFonts w:hint="eastAsia"/>
                <w:sz w:val="18"/>
                <w:szCs w:val="18"/>
              </w:rPr>
              <w:t xml:space="preserve">纯社区 </w:t>
            </w:r>
            <w:r>
              <w:rPr>
                <w:sz w:val="18"/>
                <w:szCs w:val="18"/>
              </w:rPr>
              <w:t xml:space="preserve"> </w:t>
            </w:r>
            <w:r>
              <w:rPr>
                <w:rFonts w:hint="eastAsia"/>
                <w:sz w:val="18"/>
                <w:szCs w:val="18"/>
              </w:rPr>
              <w:t>98%</w:t>
            </w:r>
          </w:p>
          <w:p>
            <w:pPr>
              <w:jc w:val="center"/>
              <w:rPr>
                <w:sz w:val="18"/>
                <w:szCs w:val="18"/>
              </w:rPr>
            </w:pPr>
            <w:r>
              <w:rPr>
                <w:rFonts w:hint="eastAsia"/>
                <w:sz w:val="18"/>
                <w:szCs w:val="18"/>
              </w:rPr>
              <w:t>村改居  9</w:t>
            </w:r>
            <w:r>
              <w:rPr>
                <w:rFonts w:hint="eastAsia"/>
                <w:sz w:val="18"/>
                <w:szCs w:val="18"/>
                <w:lang w:val="en-US" w:eastAsia="zh-CN"/>
              </w:rPr>
              <w:t>3</w:t>
            </w:r>
            <w:r>
              <w:rPr>
                <w:rFonts w:hint="eastAsia"/>
                <w:sz w:val="18"/>
                <w:szCs w:val="18"/>
              </w:rPr>
              <w:t>%</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 xml:space="preserve">纯社区 </w:t>
            </w:r>
            <w:r>
              <w:rPr>
                <w:sz w:val="18"/>
                <w:szCs w:val="18"/>
              </w:rPr>
              <w:t xml:space="preserve"> </w:t>
            </w:r>
            <w:r>
              <w:rPr>
                <w:rFonts w:hint="eastAsia"/>
                <w:sz w:val="18"/>
                <w:szCs w:val="18"/>
              </w:rPr>
              <w:t>75%</w:t>
            </w:r>
          </w:p>
          <w:p>
            <w:pPr>
              <w:jc w:val="center"/>
              <w:rPr>
                <w:sz w:val="18"/>
                <w:szCs w:val="18"/>
              </w:rPr>
            </w:pPr>
            <w:r>
              <w:rPr>
                <w:rFonts w:hint="eastAsia"/>
                <w:sz w:val="18"/>
                <w:szCs w:val="18"/>
              </w:rPr>
              <w:t xml:space="preserve">村改居 </w:t>
            </w:r>
            <w:r>
              <w:rPr>
                <w:sz w:val="18"/>
                <w:szCs w:val="18"/>
              </w:rPr>
              <w:t xml:space="preserve"> </w:t>
            </w:r>
            <w:r>
              <w:rPr>
                <w:rFonts w:hint="eastAsia"/>
                <w:sz w:val="18"/>
                <w:szCs w:val="18"/>
              </w:rPr>
              <w:t>70%</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p>
        </w:tc>
        <w:tc>
          <w:tcPr>
            <w:tcW w:w="1221" w:type="dxa"/>
            <w:vAlign w:val="center"/>
          </w:tcPr>
          <w:p>
            <w:pPr>
              <w:jc w:val="center"/>
              <w:rPr>
                <w:sz w:val="18"/>
                <w:szCs w:val="18"/>
              </w:rPr>
            </w:pPr>
            <w:r>
              <w:rPr>
                <w:rFonts w:hint="eastAsia"/>
                <w:sz w:val="18"/>
                <w:szCs w:val="18"/>
              </w:rPr>
              <w:t xml:space="preserve">纯社区 </w:t>
            </w:r>
            <w:r>
              <w:rPr>
                <w:sz w:val="18"/>
                <w:szCs w:val="18"/>
              </w:rPr>
              <w:t xml:space="preserve"> </w:t>
            </w:r>
            <w:r>
              <w:rPr>
                <w:rFonts w:hint="eastAsia"/>
                <w:sz w:val="18"/>
                <w:szCs w:val="18"/>
              </w:rPr>
              <w:t>50%</w:t>
            </w:r>
          </w:p>
          <w:p>
            <w:pPr>
              <w:jc w:val="center"/>
              <w:rPr>
                <w:sz w:val="18"/>
                <w:szCs w:val="18"/>
              </w:rPr>
            </w:pPr>
            <w:r>
              <w:rPr>
                <w:rFonts w:hint="eastAsia"/>
                <w:sz w:val="18"/>
                <w:szCs w:val="18"/>
              </w:rPr>
              <w:t xml:space="preserve">村改居 </w:t>
            </w:r>
            <w:r>
              <w:rPr>
                <w:sz w:val="18"/>
                <w:szCs w:val="18"/>
              </w:rPr>
              <w:t xml:space="preserve"> </w:t>
            </w:r>
            <w:r>
              <w:rPr>
                <w:rFonts w:hint="eastAsia"/>
                <w:sz w:val="18"/>
                <w:szCs w:val="18"/>
              </w:rPr>
              <w:t>45%</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服务对象</w:t>
            </w:r>
            <w:r>
              <w:rPr>
                <w:sz w:val="18"/>
                <w:szCs w:val="18"/>
              </w:rPr>
              <w:t>档案完整度和</w:t>
            </w:r>
            <w:r>
              <w:rPr>
                <w:rFonts w:hint="eastAsia"/>
                <w:sz w:val="18"/>
                <w:szCs w:val="18"/>
              </w:rPr>
              <w:t>准确率</w:t>
            </w:r>
          </w:p>
        </w:tc>
        <w:tc>
          <w:tcPr>
            <w:tcW w:w="4206" w:type="dxa"/>
            <w:vAlign w:val="center"/>
          </w:tcPr>
          <w:p>
            <w:pPr>
              <w:jc w:val="left"/>
              <w:rPr>
                <w:sz w:val="18"/>
                <w:szCs w:val="18"/>
              </w:rPr>
            </w:pPr>
            <w:r>
              <w:rPr>
                <w:rFonts w:hint="eastAsia"/>
                <w:sz w:val="18"/>
                <w:szCs w:val="18"/>
              </w:rPr>
              <w:t>服务</w:t>
            </w:r>
            <w:r>
              <w:rPr>
                <w:sz w:val="18"/>
                <w:szCs w:val="18"/>
              </w:rPr>
              <w:t>对象档案内容完整率</w:t>
            </w:r>
            <w:r>
              <w:rPr>
                <w:rFonts w:hint="eastAsia"/>
                <w:sz w:val="18"/>
                <w:szCs w:val="18"/>
              </w:rPr>
              <w:t>达90</w:t>
            </w:r>
            <w:r>
              <w:rPr>
                <w:sz w:val="18"/>
                <w:szCs w:val="18"/>
              </w:rPr>
              <w:t>%以上，准确率达</w:t>
            </w:r>
            <w:r>
              <w:rPr>
                <w:rFonts w:hint="eastAsia"/>
                <w:sz w:val="18"/>
                <w:szCs w:val="18"/>
              </w:rPr>
              <w:t>90</w:t>
            </w:r>
            <w:r>
              <w:rPr>
                <w:sz w:val="18"/>
                <w:szCs w:val="18"/>
              </w:rPr>
              <w:t>%</w:t>
            </w:r>
          </w:p>
          <w:p>
            <w:pPr>
              <w:jc w:val="left"/>
              <w:rPr>
                <w:sz w:val="18"/>
                <w:szCs w:val="18"/>
              </w:rPr>
            </w:pPr>
            <w:r>
              <w:rPr>
                <w:rFonts w:hint="eastAsia"/>
                <w:sz w:val="18"/>
                <w:szCs w:val="18"/>
              </w:rPr>
              <w:t>（3分</w:t>
            </w:r>
            <w:r>
              <w:rPr>
                <w:sz w:val="18"/>
                <w:szCs w:val="18"/>
              </w:rPr>
              <w:t>）</w:t>
            </w:r>
          </w:p>
        </w:tc>
        <w:tc>
          <w:tcPr>
            <w:tcW w:w="1220" w:type="dxa"/>
            <w:vAlign w:val="center"/>
          </w:tcPr>
          <w:p>
            <w:pPr>
              <w:jc w:val="center"/>
              <w:rPr>
                <w:sz w:val="18"/>
                <w:szCs w:val="18"/>
              </w:rPr>
            </w:pPr>
            <w:r>
              <w:rPr>
                <w:sz w:val="18"/>
                <w:szCs w:val="18"/>
              </w:rPr>
              <w:t>90%</w:t>
            </w:r>
          </w:p>
          <w:p>
            <w:pPr>
              <w:jc w:val="center"/>
              <w:rPr>
                <w:sz w:val="18"/>
                <w:szCs w:val="18"/>
              </w:rPr>
            </w:pPr>
            <w:r>
              <w:rPr>
                <w:rFonts w:hint="eastAsia"/>
                <w:sz w:val="18"/>
                <w:szCs w:val="18"/>
              </w:rPr>
              <w:t>（3分）</w:t>
            </w:r>
          </w:p>
        </w:tc>
        <w:tc>
          <w:tcPr>
            <w:tcW w:w="1221" w:type="dxa"/>
            <w:vAlign w:val="center"/>
          </w:tcPr>
          <w:p>
            <w:pPr>
              <w:jc w:val="center"/>
              <w:rPr>
                <w:sz w:val="18"/>
                <w:szCs w:val="18"/>
              </w:rPr>
            </w:pPr>
            <w:r>
              <w:rPr>
                <w:rFonts w:hint="eastAsia"/>
                <w:sz w:val="18"/>
                <w:szCs w:val="18"/>
              </w:rPr>
              <w:t>75%</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60%</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及时采集</w:t>
            </w:r>
            <w:r>
              <w:rPr>
                <w:sz w:val="18"/>
                <w:szCs w:val="18"/>
              </w:rPr>
              <w:t>更新信息</w:t>
            </w:r>
          </w:p>
        </w:tc>
        <w:tc>
          <w:tcPr>
            <w:tcW w:w="4206" w:type="dxa"/>
            <w:vAlign w:val="center"/>
          </w:tcPr>
          <w:p>
            <w:pPr>
              <w:jc w:val="left"/>
              <w:rPr>
                <w:sz w:val="18"/>
                <w:szCs w:val="18"/>
              </w:rPr>
            </w:pPr>
            <w:r>
              <w:rPr>
                <w:rFonts w:hint="eastAsia"/>
                <w:sz w:val="18"/>
                <w:szCs w:val="18"/>
              </w:rPr>
              <w:t>助老员</w:t>
            </w:r>
            <w:r>
              <w:rPr>
                <w:sz w:val="18"/>
                <w:szCs w:val="18"/>
              </w:rPr>
              <w:t>每周更新老年人信息数据不少于</w:t>
            </w:r>
            <w:r>
              <w:rPr>
                <w:rFonts w:hint="eastAsia"/>
                <w:sz w:val="18"/>
                <w:szCs w:val="18"/>
              </w:rPr>
              <w:t>20条</w:t>
            </w:r>
          </w:p>
          <w:p>
            <w:pPr>
              <w:jc w:val="left"/>
              <w:rPr>
                <w:sz w:val="18"/>
                <w:szCs w:val="18"/>
              </w:rPr>
            </w:pPr>
            <w:r>
              <w:rPr>
                <w:rFonts w:hint="eastAsia"/>
                <w:sz w:val="18"/>
                <w:szCs w:val="18"/>
              </w:rPr>
              <w:t>（2分</w:t>
            </w:r>
            <w:r>
              <w:rPr>
                <w:sz w:val="18"/>
                <w:szCs w:val="18"/>
              </w:rPr>
              <w:t>）</w:t>
            </w:r>
          </w:p>
        </w:tc>
        <w:tc>
          <w:tcPr>
            <w:tcW w:w="1220" w:type="dxa"/>
            <w:vAlign w:val="center"/>
          </w:tcPr>
          <w:p>
            <w:pPr>
              <w:jc w:val="center"/>
              <w:rPr>
                <w:sz w:val="18"/>
                <w:szCs w:val="18"/>
              </w:rPr>
            </w:pPr>
            <w:r>
              <w:rPr>
                <w:rFonts w:hint="eastAsia"/>
                <w:sz w:val="18"/>
                <w:szCs w:val="18"/>
              </w:rPr>
              <w:t>20条及以上</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15</w:t>
            </w:r>
            <w:r>
              <w:rPr>
                <w:sz w:val="18"/>
                <w:szCs w:val="18"/>
              </w:rPr>
              <w:t xml:space="preserve"> </w:t>
            </w:r>
            <w:r>
              <w:rPr>
                <w:rFonts w:hint="eastAsia"/>
                <w:sz w:val="18"/>
                <w:szCs w:val="18"/>
              </w:rPr>
              <w:t>条</w:t>
            </w:r>
          </w:p>
          <w:p>
            <w:pPr>
              <w:jc w:val="center"/>
              <w:rPr>
                <w:sz w:val="18"/>
                <w:szCs w:val="18"/>
              </w:rPr>
            </w:pPr>
            <w:r>
              <w:rPr>
                <w:rFonts w:hint="eastAsia"/>
                <w:sz w:val="18"/>
                <w:szCs w:val="18"/>
              </w:rPr>
              <w:t>（1分）</w:t>
            </w:r>
          </w:p>
        </w:tc>
        <w:tc>
          <w:tcPr>
            <w:tcW w:w="1221" w:type="dxa"/>
            <w:vAlign w:val="center"/>
          </w:tcPr>
          <w:p>
            <w:pPr>
              <w:jc w:val="center"/>
              <w:rPr>
                <w:sz w:val="18"/>
                <w:szCs w:val="18"/>
              </w:rPr>
            </w:pPr>
            <w:r>
              <w:rPr>
                <w:rFonts w:hint="eastAsia"/>
                <w:sz w:val="18"/>
                <w:szCs w:val="18"/>
              </w:rPr>
              <w:t>10条及以下</w:t>
            </w:r>
          </w:p>
          <w:p>
            <w:pPr>
              <w:jc w:val="center"/>
              <w:rPr>
                <w:sz w:val="18"/>
                <w:szCs w:val="18"/>
              </w:rPr>
            </w:pPr>
            <w:r>
              <w:rPr>
                <w:rFonts w:hint="eastAsia"/>
                <w:sz w:val="18"/>
                <w:szCs w:val="18"/>
              </w:rPr>
              <w:t>（0.5分）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公益资源</w:t>
            </w:r>
            <w:r>
              <w:rPr>
                <w:sz w:val="18"/>
                <w:szCs w:val="18"/>
              </w:rPr>
              <w:t>整合</w:t>
            </w:r>
          </w:p>
        </w:tc>
        <w:tc>
          <w:tcPr>
            <w:tcW w:w="4206" w:type="dxa"/>
            <w:vAlign w:val="center"/>
          </w:tcPr>
          <w:p>
            <w:pPr>
              <w:jc w:val="left"/>
              <w:rPr>
                <w:sz w:val="18"/>
                <w:szCs w:val="18"/>
              </w:rPr>
            </w:pPr>
            <w:r>
              <w:rPr>
                <w:rFonts w:hint="eastAsia"/>
                <w:sz w:val="18"/>
                <w:szCs w:val="18"/>
              </w:rPr>
              <w:t>各服务</w:t>
            </w:r>
            <w:r>
              <w:rPr>
                <w:sz w:val="18"/>
                <w:szCs w:val="18"/>
              </w:rPr>
              <w:t>机构收集的社区周边公益资源商家不低于</w:t>
            </w:r>
            <w:r>
              <w:rPr>
                <w:rFonts w:hint="eastAsia"/>
                <w:sz w:val="18"/>
                <w:szCs w:val="18"/>
              </w:rPr>
              <w:t>20家（2分</w:t>
            </w:r>
            <w:r>
              <w:rPr>
                <w:sz w:val="18"/>
                <w:szCs w:val="18"/>
              </w:rPr>
              <w:t>）</w:t>
            </w:r>
          </w:p>
        </w:tc>
        <w:tc>
          <w:tcPr>
            <w:tcW w:w="1220" w:type="dxa"/>
            <w:vAlign w:val="center"/>
          </w:tcPr>
          <w:p>
            <w:pPr>
              <w:jc w:val="center"/>
              <w:rPr>
                <w:sz w:val="18"/>
                <w:szCs w:val="18"/>
              </w:rPr>
            </w:pPr>
            <w:r>
              <w:rPr>
                <w:rFonts w:hint="eastAsia"/>
                <w:sz w:val="18"/>
                <w:szCs w:val="18"/>
              </w:rPr>
              <w:t>20家及以上</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10家</w:t>
            </w:r>
          </w:p>
          <w:p>
            <w:pPr>
              <w:jc w:val="center"/>
              <w:rPr>
                <w:sz w:val="18"/>
                <w:szCs w:val="18"/>
              </w:rPr>
            </w:pPr>
            <w:r>
              <w:rPr>
                <w:rFonts w:hint="eastAsia"/>
                <w:sz w:val="18"/>
                <w:szCs w:val="18"/>
              </w:rPr>
              <w:t>（1分）</w:t>
            </w:r>
          </w:p>
        </w:tc>
        <w:tc>
          <w:tcPr>
            <w:tcW w:w="1221" w:type="dxa"/>
            <w:vAlign w:val="center"/>
          </w:tcPr>
          <w:p>
            <w:pPr>
              <w:jc w:val="center"/>
              <w:rPr>
                <w:sz w:val="18"/>
                <w:szCs w:val="18"/>
              </w:rPr>
            </w:pPr>
            <w:r>
              <w:rPr>
                <w:rFonts w:hint="eastAsia"/>
                <w:sz w:val="18"/>
                <w:szCs w:val="18"/>
              </w:rPr>
              <w:t>5家及以下</w:t>
            </w:r>
          </w:p>
          <w:p>
            <w:pPr>
              <w:jc w:val="center"/>
              <w:rPr>
                <w:sz w:val="18"/>
                <w:szCs w:val="18"/>
              </w:rPr>
            </w:pPr>
            <w:r>
              <w:rPr>
                <w:rFonts w:hint="eastAsia"/>
                <w:sz w:val="18"/>
                <w:szCs w:val="18"/>
              </w:rPr>
              <w:t>（0.5）</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89" w:hRule="atLeast"/>
        </w:trPr>
        <w:tc>
          <w:tcPr>
            <w:tcW w:w="1035" w:type="dxa"/>
            <w:vMerge w:val="continue"/>
            <w:vAlign w:val="center"/>
          </w:tcPr>
          <w:p>
            <w:pPr>
              <w:jc w:val="center"/>
              <w:rPr>
                <w:sz w:val="18"/>
                <w:szCs w:val="18"/>
              </w:rPr>
            </w:pPr>
          </w:p>
        </w:tc>
        <w:tc>
          <w:tcPr>
            <w:tcW w:w="1089" w:type="dxa"/>
            <w:vMerge w:val="restart"/>
            <w:vAlign w:val="center"/>
          </w:tcPr>
          <w:p>
            <w:pPr>
              <w:jc w:val="center"/>
              <w:rPr>
                <w:sz w:val="18"/>
                <w:szCs w:val="18"/>
              </w:rPr>
            </w:pPr>
            <w:r>
              <w:rPr>
                <w:rFonts w:hint="eastAsia"/>
                <w:color w:val="auto"/>
                <w:sz w:val="18"/>
                <w:szCs w:val="18"/>
              </w:rPr>
              <w:t>社区</w:t>
            </w:r>
            <w:r>
              <w:rPr>
                <w:color w:val="auto"/>
                <w:sz w:val="18"/>
                <w:szCs w:val="18"/>
              </w:rPr>
              <w:t>志愿者组建</w:t>
            </w:r>
          </w:p>
        </w:tc>
        <w:tc>
          <w:tcPr>
            <w:tcW w:w="4206" w:type="dxa"/>
            <w:vAlign w:val="center"/>
          </w:tcPr>
          <w:p>
            <w:pPr>
              <w:jc w:val="left"/>
              <w:rPr>
                <w:sz w:val="18"/>
                <w:szCs w:val="18"/>
              </w:rPr>
            </w:pPr>
            <w:r>
              <w:rPr>
                <w:sz w:val="18"/>
                <w:szCs w:val="18"/>
              </w:rPr>
              <w:t>社区志愿者信息</w:t>
            </w:r>
            <w:r>
              <w:rPr>
                <w:rFonts w:hint="eastAsia"/>
                <w:sz w:val="18"/>
                <w:szCs w:val="18"/>
              </w:rPr>
              <w:t>建档，</w:t>
            </w:r>
            <w:r>
              <w:rPr>
                <w:sz w:val="18"/>
                <w:szCs w:val="18"/>
              </w:rPr>
              <w:t>每个社区</w:t>
            </w:r>
            <w:r>
              <w:rPr>
                <w:rFonts w:hint="eastAsia"/>
                <w:sz w:val="18"/>
                <w:szCs w:val="18"/>
              </w:rPr>
              <w:t>在档助老</w:t>
            </w:r>
            <w:r>
              <w:rPr>
                <w:sz w:val="18"/>
                <w:szCs w:val="18"/>
              </w:rPr>
              <w:t>服务志愿者人数不低于</w:t>
            </w:r>
            <w:r>
              <w:rPr>
                <w:rFonts w:hint="eastAsia"/>
                <w:sz w:val="18"/>
                <w:szCs w:val="18"/>
              </w:rPr>
              <w:t>15人（1分</w:t>
            </w:r>
            <w:r>
              <w:rPr>
                <w:sz w:val="18"/>
                <w:szCs w:val="18"/>
              </w:rPr>
              <w:t>）</w:t>
            </w:r>
          </w:p>
        </w:tc>
        <w:tc>
          <w:tcPr>
            <w:tcW w:w="1220" w:type="dxa"/>
            <w:vAlign w:val="center"/>
          </w:tcPr>
          <w:p>
            <w:pPr>
              <w:jc w:val="center"/>
              <w:rPr>
                <w:sz w:val="18"/>
                <w:szCs w:val="18"/>
              </w:rPr>
            </w:pPr>
            <w:r>
              <w:rPr>
                <w:rFonts w:hint="eastAsia"/>
                <w:sz w:val="18"/>
                <w:szCs w:val="18"/>
              </w:rPr>
              <w:t>15人及以上</w:t>
            </w:r>
          </w:p>
          <w:p>
            <w:pPr>
              <w:jc w:val="center"/>
              <w:rPr>
                <w:sz w:val="18"/>
                <w:szCs w:val="18"/>
              </w:rPr>
            </w:pPr>
            <w:r>
              <w:rPr>
                <w:rFonts w:hint="eastAsia"/>
                <w:sz w:val="18"/>
                <w:szCs w:val="18"/>
              </w:rPr>
              <w:t>(</w:t>
            </w:r>
            <w:r>
              <w:rPr>
                <w:sz w:val="18"/>
                <w:szCs w:val="18"/>
              </w:rPr>
              <w:t>1</w:t>
            </w:r>
            <w:r>
              <w:rPr>
                <w:rFonts w:hint="eastAsia"/>
                <w:sz w:val="18"/>
                <w:szCs w:val="18"/>
              </w:rPr>
              <w:t>分)</w:t>
            </w:r>
          </w:p>
        </w:tc>
        <w:tc>
          <w:tcPr>
            <w:tcW w:w="1221" w:type="dxa"/>
            <w:vAlign w:val="center"/>
          </w:tcPr>
          <w:p>
            <w:pPr>
              <w:jc w:val="center"/>
              <w:rPr>
                <w:sz w:val="18"/>
                <w:szCs w:val="18"/>
              </w:rPr>
            </w:pPr>
            <w:r>
              <w:rPr>
                <w:rFonts w:hint="eastAsia"/>
                <w:sz w:val="18"/>
                <w:szCs w:val="18"/>
              </w:rPr>
              <w:t>10人</w:t>
            </w:r>
          </w:p>
          <w:p>
            <w:pPr>
              <w:jc w:val="center"/>
              <w:rPr>
                <w:sz w:val="18"/>
                <w:szCs w:val="18"/>
              </w:rPr>
            </w:pPr>
            <w:r>
              <w:rPr>
                <w:rFonts w:hint="eastAsia"/>
                <w:sz w:val="18"/>
                <w:szCs w:val="18"/>
              </w:rPr>
              <w:t>（0.5分）</w:t>
            </w:r>
          </w:p>
        </w:tc>
        <w:tc>
          <w:tcPr>
            <w:tcW w:w="1221" w:type="dxa"/>
            <w:vAlign w:val="center"/>
          </w:tcPr>
          <w:p>
            <w:pPr>
              <w:jc w:val="center"/>
              <w:rPr>
                <w:sz w:val="18"/>
                <w:szCs w:val="18"/>
              </w:rPr>
            </w:pPr>
            <w:r>
              <w:rPr>
                <w:rFonts w:hint="eastAsia"/>
                <w:sz w:val="18"/>
                <w:szCs w:val="18"/>
              </w:rPr>
              <w:t>5人及以下</w:t>
            </w:r>
          </w:p>
          <w:p>
            <w:pPr>
              <w:jc w:val="center"/>
              <w:rPr>
                <w:sz w:val="18"/>
                <w:szCs w:val="18"/>
              </w:rPr>
            </w:pPr>
            <w:r>
              <w:rPr>
                <w:rFonts w:hint="eastAsia"/>
                <w:sz w:val="18"/>
                <w:szCs w:val="18"/>
              </w:rPr>
              <w:t>（0分）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trPr>
        <w:tc>
          <w:tcPr>
            <w:tcW w:w="1035" w:type="dxa"/>
            <w:vMerge w:val="continue"/>
            <w:vAlign w:val="center"/>
          </w:tcPr>
          <w:p>
            <w:pPr>
              <w:jc w:val="cente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一年</w:t>
            </w:r>
            <w:r>
              <w:rPr>
                <w:sz w:val="18"/>
                <w:szCs w:val="18"/>
              </w:rPr>
              <w:t>至少开展</w:t>
            </w:r>
            <w:r>
              <w:rPr>
                <w:rFonts w:hint="eastAsia"/>
                <w:sz w:val="18"/>
                <w:szCs w:val="18"/>
              </w:rPr>
              <w:t>2次助老志愿培训</w:t>
            </w:r>
            <w:r>
              <w:rPr>
                <w:sz w:val="18"/>
                <w:szCs w:val="18"/>
              </w:rPr>
              <w:t>活动</w:t>
            </w:r>
            <w:r>
              <w:rPr>
                <w:rFonts w:hint="eastAsia"/>
                <w:sz w:val="18"/>
                <w:szCs w:val="18"/>
              </w:rPr>
              <w:t>（1分</w:t>
            </w:r>
            <w:r>
              <w:rPr>
                <w:sz w:val="18"/>
                <w:szCs w:val="18"/>
              </w:rPr>
              <w:t>）</w:t>
            </w:r>
          </w:p>
        </w:tc>
        <w:tc>
          <w:tcPr>
            <w:tcW w:w="1220" w:type="dxa"/>
            <w:vAlign w:val="center"/>
          </w:tcPr>
          <w:p>
            <w:pPr>
              <w:jc w:val="center"/>
              <w:rPr>
                <w:sz w:val="18"/>
                <w:szCs w:val="18"/>
              </w:rPr>
            </w:pPr>
            <w:r>
              <w:rPr>
                <w:rFonts w:hint="eastAsia"/>
                <w:sz w:val="18"/>
                <w:szCs w:val="18"/>
              </w:rPr>
              <w:t>2次</w:t>
            </w:r>
          </w:p>
          <w:p>
            <w:pPr>
              <w:jc w:val="center"/>
              <w:rPr>
                <w:sz w:val="18"/>
                <w:szCs w:val="18"/>
              </w:rPr>
            </w:pPr>
            <w:r>
              <w:rPr>
                <w:sz w:val="18"/>
                <w:szCs w:val="18"/>
              </w:rPr>
              <w:t>（</w:t>
            </w:r>
            <w:r>
              <w:rPr>
                <w:rFonts w:hint="eastAsia"/>
                <w:sz w:val="18"/>
                <w:szCs w:val="18"/>
              </w:rPr>
              <w:t>1分</w:t>
            </w:r>
            <w:r>
              <w:rPr>
                <w:sz w:val="18"/>
                <w:szCs w:val="18"/>
              </w:rPr>
              <w:t>）</w:t>
            </w:r>
          </w:p>
        </w:tc>
        <w:tc>
          <w:tcPr>
            <w:tcW w:w="1221" w:type="dxa"/>
            <w:vAlign w:val="center"/>
          </w:tcPr>
          <w:p>
            <w:pPr>
              <w:jc w:val="center"/>
              <w:rPr>
                <w:sz w:val="18"/>
                <w:szCs w:val="18"/>
              </w:rPr>
            </w:pPr>
            <w:r>
              <w:rPr>
                <w:rFonts w:hint="eastAsia"/>
                <w:sz w:val="18"/>
                <w:szCs w:val="18"/>
              </w:rPr>
              <w:t>1次</w:t>
            </w:r>
          </w:p>
          <w:p>
            <w:pPr>
              <w:jc w:val="center"/>
              <w:rPr>
                <w:sz w:val="18"/>
                <w:szCs w:val="18"/>
              </w:rPr>
            </w:pPr>
            <w:r>
              <w:rPr>
                <w:rFonts w:hint="eastAsia"/>
                <w:sz w:val="18"/>
                <w:szCs w:val="18"/>
              </w:rPr>
              <w:t>（0.5分</w:t>
            </w:r>
            <w:r>
              <w:rPr>
                <w:sz w:val="18"/>
                <w:szCs w:val="18"/>
              </w:rPr>
              <w:t>）</w:t>
            </w:r>
          </w:p>
        </w:tc>
        <w:tc>
          <w:tcPr>
            <w:tcW w:w="1221" w:type="dxa"/>
            <w:vAlign w:val="center"/>
          </w:tcPr>
          <w:p>
            <w:pPr>
              <w:jc w:val="center"/>
              <w:rPr>
                <w:sz w:val="18"/>
                <w:szCs w:val="18"/>
              </w:rPr>
            </w:pPr>
            <w:r>
              <w:rPr>
                <w:rFonts w:hint="eastAsia"/>
                <w:sz w:val="18"/>
                <w:szCs w:val="18"/>
              </w:rPr>
              <w:t>0次</w:t>
            </w:r>
          </w:p>
          <w:p>
            <w:pPr>
              <w:jc w:val="center"/>
              <w:rPr>
                <w:sz w:val="18"/>
                <w:szCs w:val="18"/>
              </w:rPr>
            </w:pPr>
            <w:r>
              <w:rPr>
                <w:rFonts w:hint="eastAsia"/>
                <w:sz w:val="18"/>
                <w:szCs w:val="18"/>
              </w:rPr>
              <w:t>（0分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1035" w:type="dxa"/>
            <w:vMerge w:val="continue"/>
            <w:vAlign w:val="center"/>
          </w:tcPr>
          <w:p>
            <w:pPr>
              <w:jc w:val="cente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sz w:val="18"/>
                <w:szCs w:val="18"/>
              </w:rPr>
              <w:t>有</w:t>
            </w:r>
            <w:r>
              <w:rPr>
                <w:rFonts w:hint="eastAsia"/>
                <w:sz w:val="18"/>
                <w:szCs w:val="18"/>
              </w:rPr>
              <w:t>完整</w:t>
            </w:r>
            <w:r>
              <w:rPr>
                <w:sz w:val="18"/>
                <w:szCs w:val="18"/>
              </w:rPr>
              <w:t>的工作记录，包括时间、</w:t>
            </w:r>
            <w:r>
              <w:rPr>
                <w:rFonts w:hint="eastAsia"/>
                <w:sz w:val="18"/>
                <w:szCs w:val="18"/>
              </w:rPr>
              <w:t>地点</w:t>
            </w:r>
            <w:r>
              <w:rPr>
                <w:sz w:val="18"/>
                <w:szCs w:val="18"/>
              </w:rPr>
              <w:t>、参与人员、活动内容及小结</w:t>
            </w:r>
            <w:r>
              <w:rPr>
                <w:rFonts w:hint="eastAsia"/>
                <w:sz w:val="18"/>
                <w:szCs w:val="18"/>
              </w:rPr>
              <w:t>（1分</w:t>
            </w:r>
            <w:r>
              <w:rPr>
                <w:sz w:val="18"/>
                <w:szCs w:val="18"/>
              </w:rPr>
              <w:t>）</w:t>
            </w:r>
          </w:p>
        </w:tc>
        <w:tc>
          <w:tcPr>
            <w:tcW w:w="1220" w:type="dxa"/>
            <w:vAlign w:val="center"/>
          </w:tcPr>
          <w:p>
            <w:pPr>
              <w:jc w:val="center"/>
              <w:rPr>
                <w:sz w:val="18"/>
                <w:szCs w:val="18"/>
              </w:rPr>
            </w:pPr>
            <w:r>
              <w:rPr>
                <w:rFonts w:hint="eastAsia"/>
                <w:sz w:val="18"/>
                <w:szCs w:val="18"/>
              </w:rPr>
              <w:t>完整</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rFonts w:hint="eastAsia"/>
                <w:sz w:val="18"/>
                <w:szCs w:val="18"/>
                <w:lang w:val="en-US" w:eastAsia="zh-CN"/>
              </w:rPr>
              <w:t>0.5</w:t>
            </w:r>
            <w:r>
              <w:rPr>
                <w:rFonts w:hint="eastAsia"/>
                <w:sz w:val="18"/>
                <w:szCs w:val="18"/>
              </w:rPr>
              <w:t>分）</w:t>
            </w:r>
          </w:p>
        </w:tc>
        <w:tc>
          <w:tcPr>
            <w:tcW w:w="1221" w:type="dxa"/>
            <w:vAlign w:val="center"/>
          </w:tcPr>
          <w:p>
            <w:pPr>
              <w:jc w:val="center"/>
              <w:rPr>
                <w:sz w:val="18"/>
                <w:szCs w:val="18"/>
              </w:rPr>
            </w:pPr>
            <w:r>
              <w:rPr>
                <w:rFonts w:hint="eastAsia"/>
                <w:sz w:val="18"/>
                <w:szCs w:val="18"/>
              </w:rPr>
              <w:t>不完整</w:t>
            </w:r>
          </w:p>
          <w:p>
            <w:pPr>
              <w:jc w:val="center"/>
              <w:rPr>
                <w:sz w:val="18"/>
                <w:szCs w:val="18"/>
              </w:rPr>
            </w:pPr>
            <w:r>
              <w:rPr>
                <w:rFonts w:hint="eastAsia"/>
                <w:sz w:val="18"/>
                <w:szCs w:val="18"/>
              </w:rPr>
              <w:t>（0分）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9" w:hRule="atLeast"/>
        </w:trPr>
        <w:tc>
          <w:tcPr>
            <w:tcW w:w="1035" w:type="dxa"/>
            <w:vMerge w:val="restart"/>
            <w:vAlign w:val="center"/>
          </w:tcPr>
          <w:p>
            <w:pPr>
              <w:jc w:val="center"/>
              <w:rPr>
                <w:sz w:val="18"/>
                <w:szCs w:val="18"/>
              </w:rPr>
            </w:pPr>
            <w:r>
              <w:rPr>
                <w:rFonts w:hint="eastAsia"/>
                <w:sz w:val="18"/>
                <w:szCs w:val="18"/>
              </w:rPr>
              <w:t>紧急救援</w:t>
            </w:r>
          </w:p>
        </w:tc>
        <w:tc>
          <w:tcPr>
            <w:tcW w:w="1089" w:type="dxa"/>
            <w:vMerge w:val="restart"/>
            <w:vAlign w:val="center"/>
          </w:tcPr>
          <w:p>
            <w:pPr>
              <w:jc w:val="center"/>
              <w:rPr>
                <w:sz w:val="18"/>
                <w:szCs w:val="18"/>
              </w:rPr>
            </w:pPr>
            <w:r>
              <w:rPr>
                <w:rFonts w:hint="eastAsia"/>
                <w:sz w:val="18"/>
                <w:szCs w:val="18"/>
              </w:rPr>
              <w:t>紧急</w:t>
            </w:r>
            <w:r>
              <w:rPr>
                <w:sz w:val="18"/>
                <w:szCs w:val="18"/>
              </w:rPr>
              <w:t>救援</w:t>
            </w:r>
          </w:p>
        </w:tc>
        <w:tc>
          <w:tcPr>
            <w:tcW w:w="4206" w:type="dxa"/>
            <w:vAlign w:val="center"/>
          </w:tcPr>
          <w:p>
            <w:pPr>
              <w:jc w:val="left"/>
              <w:rPr>
                <w:sz w:val="18"/>
                <w:szCs w:val="18"/>
              </w:rPr>
            </w:pPr>
            <w:r>
              <w:rPr>
                <w:rFonts w:hint="eastAsia"/>
                <w:color w:val="auto"/>
                <w:sz w:val="18"/>
                <w:szCs w:val="18"/>
              </w:rPr>
              <w:t>助老员协助社区及“12349”养老信息化平台做好社区老年人的紧急救援等相关救助，</w:t>
            </w:r>
            <w:r>
              <w:rPr>
                <w:rFonts w:hint="eastAsia"/>
                <w:sz w:val="18"/>
                <w:szCs w:val="18"/>
              </w:rPr>
              <w:t>接收老年人求助信息后应在15分钟内响应并有效协调处置（</w:t>
            </w:r>
            <w:r>
              <w:rPr>
                <w:rFonts w:hint="eastAsia"/>
                <w:sz w:val="18"/>
                <w:szCs w:val="18"/>
                <w:lang w:val="en-US" w:eastAsia="zh-CN"/>
              </w:rPr>
              <w:t>2</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15分钟内</w:t>
            </w:r>
          </w:p>
          <w:p>
            <w:pPr>
              <w:jc w:val="center"/>
              <w:rPr>
                <w:sz w:val="18"/>
                <w:szCs w:val="18"/>
              </w:rPr>
            </w:pPr>
            <w:r>
              <w:rPr>
                <w:rFonts w:hint="eastAsia"/>
                <w:sz w:val="18"/>
                <w:szCs w:val="18"/>
              </w:rPr>
              <w:t>（</w:t>
            </w:r>
            <w:r>
              <w:rPr>
                <w:rFonts w:hint="eastAsia"/>
                <w:sz w:val="18"/>
                <w:szCs w:val="18"/>
                <w:lang w:val="en-US" w:eastAsia="zh-CN"/>
              </w:rPr>
              <w:t>2</w:t>
            </w:r>
            <w:r>
              <w:rPr>
                <w:rFonts w:hint="eastAsia"/>
                <w:sz w:val="18"/>
                <w:szCs w:val="18"/>
              </w:rPr>
              <w:t>分）</w:t>
            </w:r>
          </w:p>
        </w:tc>
        <w:tc>
          <w:tcPr>
            <w:tcW w:w="1221" w:type="dxa"/>
            <w:vAlign w:val="center"/>
          </w:tcPr>
          <w:p>
            <w:pPr>
              <w:jc w:val="center"/>
              <w:rPr>
                <w:sz w:val="18"/>
                <w:szCs w:val="18"/>
              </w:rPr>
            </w:pPr>
            <w:r>
              <w:rPr>
                <w:rFonts w:hint="eastAsia"/>
                <w:sz w:val="18"/>
                <w:szCs w:val="18"/>
              </w:rPr>
              <w:t>30分钟</w:t>
            </w:r>
          </w:p>
          <w:p>
            <w:pPr>
              <w:jc w:val="center"/>
              <w:rPr>
                <w:sz w:val="18"/>
                <w:szCs w:val="18"/>
              </w:rPr>
            </w:pPr>
            <w:r>
              <w:rPr>
                <w:rFonts w:hint="eastAsia"/>
                <w:sz w:val="18"/>
                <w:szCs w:val="18"/>
              </w:rPr>
              <w:t>（1分</w:t>
            </w:r>
            <w:r>
              <w:rPr>
                <w:sz w:val="18"/>
                <w:szCs w:val="18"/>
              </w:rPr>
              <w:t>）</w:t>
            </w:r>
          </w:p>
        </w:tc>
        <w:tc>
          <w:tcPr>
            <w:tcW w:w="1221" w:type="dxa"/>
            <w:vAlign w:val="center"/>
          </w:tcPr>
          <w:p>
            <w:pPr>
              <w:jc w:val="center"/>
              <w:rPr>
                <w:sz w:val="18"/>
                <w:szCs w:val="18"/>
              </w:rPr>
            </w:pPr>
            <w:r>
              <w:rPr>
                <w:rFonts w:hint="eastAsia"/>
                <w:sz w:val="18"/>
                <w:szCs w:val="18"/>
              </w:rPr>
              <w:t>1个小时</w:t>
            </w:r>
          </w:p>
          <w:p>
            <w:pPr>
              <w:jc w:val="center"/>
              <w:rPr>
                <w:sz w:val="18"/>
                <w:szCs w:val="18"/>
              </w:rPr>
            </w:pPr>
            <w:r>
              <w:rPr>
                <w:rFonts w:hint="eastAsia"/>
                <w:sz w:val="18"/>
                <w:szCs w:val="18"/>
              </w:rPr>
              <w:t>（0分</w:t>
            </w:r>
            <w:r>
              <w:rPr>
                <w:sz w:val="18"/>
                <w:szCs w:val="18"/>
              </w:rPr>
              <w:t>）</w:t>
            </w:r>
          </w:p>
        </w:tc>
        <w:tc>
          <w:tcPr>
            <w:tcW w:w="448" w:type="dxa"/>
            <w:vMerge w:val="restart"/>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1035" w:type="dxa"/>
            <w:vMerge w:val="continue"/>
            <w:vAlign w:val="center"/>
          </w:tcPr>
          <w:p>
            <w:pPr>
              <w:jc w:val="cente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服务对象</w:t>
            </w:r>
            <w:r>
              <w:rPr>
                <w:sz w:val="18"/>
                <w:szCs w:val="18"/>
              </w:rPr>
              <w:t>发出服务求助信息后，助老员及时跟进对接，</w:t>
            </w:r>
            <w:r>
              <w:rPr>
                <w:rFonts w:hint="eastAsia"/>
                <w:sz w:val="18"/>
                <w:szCs w:val="18"/>
              </w:rPr>
              <w:t>有完整</w:t>
            </w:r>
            <w:r>
              <w:rPr>
                <w:sz w:val="18"/>
                <w:szCs w:val="18"/>
              </w:rPr>
              <w:t>的工作记录，</w:t>
            </w:r>
            <w:r>
              <w:rPr>
                <w:rFonts w:hint="eastAsia"/>
                <w:sz w:val="18"/>
                <w:szCs w:val="18"/>
              </w:rPr>
              <w:t>包括时间、</w:t>
            </w:r>
            <w:r>
              <w:rPr>
                <w:sz w:val="18"/>
                <w:szCs w:val="18"/>
              </w:rPr>
              <w:t xml:space="preserve">地点、 </w:t>
            </w:r>
            <w:r>
              <w:rPr>
                <w:rFonts w:hint="eastAsia"/>
                <w:sz w:val="18"/>
                <w:szCs w:val="18"/>
              </w:rPr>
              <w:t>服务对象</w:t>
            </w:r>
            <w:r>
              <w:rPr>
                <w:sz w:val="18"/>
                <w:szCs w:val="18"/>
              </w:rPr>
              <w:t>问题、各阶段服务</w:t>
            </w:r>
            <w:r>
              <w:rPr>
                <w:rFonts w:hint="eastAsia"/>
                <w:sz w:val="18"/>
                <w:szCs w:val="18"/>
              </w:rPr>
              <w:t>内容</w:t>
            </w:r>
            <w:r>
              <w:rPr>
                <w:sz w:val="18"/>
                <w:szCs w:val="18"/>
              </w:rPr>
              <w:t>、康复情况及小结</w:t>
            </w:r>
            <w:r>
              <w:rPr>
                <w:rFonts w:hint="eastAsia"/>
                <w:sz w:val="18"/>
                <w:szCs w:val="18"/>
              </w:rPr>
              <w:t>（</w:t>
            </w:r>
            <w:r>
              <w:rPr>
                <w:rFonts w:hint="eastAsia"/>
                <w:sz w:val="18"/>
                <w:szCs w:val="18"/>
                <w:lang w:val="en-US" w:eastAsia="zh-CN"/>
              </w:rPr>
              <w:t>2</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完整</w:t>
            </w:r>
          </w:p>
          <w:p>
            <w:pPr>
              <w:jc w:val="center"/>
              <w:rPr>
                <w:sz w:val="18"/>
                <w:szCs w:val="18"/>
              </w:rPr>
            </w:pPr>
            <w:r>
              <w:rPr>
                <w:rFonts w:hint="eastAsia"/>
                <w:sz w:val="18"/>
                <w:szCs w:val="18"/>
              </w:rPr>
              <w:t>（</w:t>
            </w:r>
            <w:r>
              <w:rPr>
                <w:rFonts w:hint="eastAsia"/>
                <w:sz w:val="18"/>
                <w:szCs w:val="18"/>
                <w:lang w:val="en-US" w:eastAsia="zh-CN"/>
              </w:rPr>
              <w:t>2</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不完整</w:t>
            </w:r>
          </w:p>
          <w:p>
            <w:pPr>
              <w:jc w:val="center"/>
              <w:rPr>
                <w:sz w:val="18"/>
                <w:szCs w:val="18"/>
              </w:rPr>
            </w:pPr>
            <w:r>
              <w:rPr>
                <w:rFonts w:hint="eastAsia"/>
                <w:sz w:val="18"/>
                <w:szCs w:val="18"/>
              </w:rPr>
              <w:t>（</w:t>
            </w:r>
            <w:r>
              <w:rPr>
                <w:rFonts w:hint="eastAsia"/>
                <w:sz w:val="18"/>
                <w:szCs w:val="18"/>
                <w:lang w:val="en-US" w:eastAsia="zh-CN"/>
              </w:rPr>
              <w:t>0</w:t>
            </w:r>
            <w:r>
              <w:rPr>
                <w:rFonts w:hint="eastAsia"/>
                <w:sz w:val="18"/>
                <w:szCs w:val="18"/>
              </w:rPr>
              <w:t>分</w:t>
            </w:r>
            <w:r>
              <w:rPr>
                <w:sz w:val="18"/>
                <w:szCs w:val="18"/>
              </w:rPr>
              <w:t>）</w:t>
            </w:r>
          </w:p>
        </w:tc>
        <w:tc>
          <w:tcPr>
            <w:tcW w:w="448" w:type="dxa"/>
            <w:vMerge w:val="continue"/>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035" w:type="dxa"/>
            <w:vMerge w:val="continue"/>
            <w:vAlign w:val="center"/>
          </w:tcPr>
          <w:p>
            <w:pPr>
              <w:jc w:val="cente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救援</w:t>
            </w:r>
            <w:r>
              <w:rPr>
                <w:sz w:val="18"/>
                <w:szCs w:val="18"/>
              </w:rPr>
              <w:t>对象满意</w:t>
            </w:r>
            <w:r>
              <w:rPr>
                <w:rFonts w:hint="eastAsia"/>
                <w:sz w:val="18"/>
                <w:szCs w:val="18"/>
              </w:rPr>
              <w:t>度</w:t>
            </w:r>
            <w:r>
              <w:rPr>
                <w:sz w:val="18"/>
                <w:szCs w:val="18"/>
              </w:rPr>
              <w:t>达</w:t>
            </w:r>
            <w:r>
              <w:rPr>
                <w:rFonts w:hint="eastAsia"/>
                <w:sz w:val="18"/>
                <w:szCs w:val="18"/>
              </w:rPr>
              <w:t>90</w:t>
            </w:r>
            <w:r>
              <w:rPr>
                <w:sz w:val="18"/>
                <w:szCs w:val="18"/>
              </w:rPr>
              <w:t>%以上</w:t>
            </w:r>
            <w:r>
              <w:rPr>
                <w:rFonts w:hint="eastAsia"/>
                <w:sz w:val="18"/>
                <w:szCs w:val="18"/>
              </w:rPr>
              <w:t>（</w:t>
            </w:r>
            <w:r>
              <w:rPr>
                <w:sz w:val="18"/>
                <w:szCs w:val="18"/>
              </w:rPr>
              <w:t>2</w:t>
            </w:r>
            <w:r>
              <w:rPr>
                <w:rFonts w:hint="eastAsia"/>
                <w:sz w:val="18"/>
                <w:szCs w:val="18"/>
              </w:rPr>
              <w:t>分）</w:t>
            </w:r>
          </w:p>
        </w:tc>
        <w:tc>
          <w:tcPr>
            <w:tcW w:w="1220" w:type="dxa"/>
            <w:vAlign w:val="center"/>
          </w:tcPr>
          <w:p>
            <w:pPr>
              <w:jc w:val="center"/>
              <w:rPr>
                <w:sz w:val="18"/>
                <w:szCs w:val="18"/>
              </w:rPr>
            </w:pPr>
            <w:r>
              <w:rPr>
                <w:rFonts w:hint="eastAsia"/>
                <w:sz w:val="18"/>
                <w:szCs w:val="18"/>
              </w:rPr>
              <w:t>90</w:t>
            </w:r>
            <w:r>
              <w:rPr>
                <w:sz w:val="18"/>
                <w:szCs w:val="18"/>
              </w:rPr>
              <w:t>%</w:t>
            </w:r>
          </w:p>
          <w:p>
            <w:pPr>
              <w:jc w:val="center"/>
              <w:rPr>
                <w:sz w:val="18"/>
                <w:szCs w:val="18"/>
              </w:rPr>
            </w:pPr>
            <w:r>
              <w:rPr>
                <w:rFonts w:hint="eastAsia"/>
                <w:sz w:val="18"/>
                <w:szCs w:val="18"/>
              </w:rPr>
              <w:t>（2分</w:t>
            </w:r>
            <w:r>
              <w:rPr>
                <w:sz w:val="18"/>
                <w:szCs w:val="18"/>
              </w:rPr>
              <w:t>）</w:t>
            </w:r>
          </w:p>
        </w:tc>
        <w:tc>
          <w:tcPr>
            <w:tcW w:w="1221" w:type="dxa"/>
            <w:vAlign w:val="center"/>
          </w:tcPr>
          <w:p>
            <w:pPr>
              <w:jc w:val="center"/>
              <w:rPr>
                <w:sz w:val="18"/>
                <w:szCs w:val="18"/>
              </w:rPr>
            </w:pPr>
            <w:r>
              <w:rPr>
                <w:rFonts w:hint="eastAsia"/>
                <w:sz w:val="18"/>
                <w:szCs w:val="18"/>
              </w:rPr>
              <w:t>7</w:t>
            </w:r>
            <w:r>
              <w:rPr>
                <w:sz w:val="18"/>
                <w:szCs w:val="18"/>
              </w:rPr>
              <w:t>5%</w:t>
            </w:r>
          </w:p>
          <w:p>
            <w:pPr>
              <w:jc w:val="center"/>
              <w:rPr>
                <w:sz w:val="18"/>
                <w:szCs w:val="18"/>
              </w:rPr>
            </w:pPr>
            <w:r>
              <w:rPr>
                <w:rFonts w:hint="eastAsia"/>
                <w:sz w:val="18"/>
                <w:szCs w:val="18"/>
              </w:rPr>
              <w:t>（1分</w:t>
            </w:r>
            <w:r>
              <w:rPr>
                <w:sz w:val="18"/>
                <w:szCs w:val="18"/>
              </w:rPr>
              <w:t>）</w:t>
            </w:r>
          </w:p>
        </w:tc>
        <w:tc>
          <w:tcPr>
            <w:tcW w:w="1221" w:type="dxa"/>
            <w:vAlign w:val="center"/>
          </w:tcPr>
          <w:p>
            <w:pPr>
              <w:jc w:val="center"/>
              <w:rPr>
                <w:sz w:val="18"/>
                <w:szCs w:val="18"/>
              </w:rPr>
            </w:pPr>
            <w:r>
              <w:rPr>
                <w:rFonts w:hint="eastAsia"/>
                <w:sz w:val="18"/>
                <w:szCs w:val="18"/>
              </w:rPr>
              <w:t>6</w:t>
            </w:r>
            <w:r>
              <w:rPr>
                <w:sz w:val="18"/>
                <w:szCs w:val="18"/>
              </w:rPr>
              <w:t>0%</w:t>
            </w:r>
          </w:p>
          <w:p>
            <w:pPr>
              <w:jc w:val="center"/>
              <w:rPr>
                <w:sz w:val="18"/>
                <w:szCs w:val="18"/>
              </w:rPr>
            </w:pPr>
            <w:r>
              <w:rPr>
                <w:rFonts w:hint="eastAsia"/>
                <w:sz w:val="18"/>
                <w:szCs w:val="18"/>
              </w:rPr>
              <w:t>（0.5分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9"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紧急救援培训</w:t>
            </w:r>
          </w:p>
        </w:tc>
        <w:tc>
          <w:tcPr>
            <w:tcW w:w="4206" w:type="dxa"/>
            <w:vAlign w:val="center"/>
          </w:tcPr>
          <w:p>
            <w:pPr>
              <w:jc w:val="left"/>
              <w:rPr>
                <w:sz w:val="18"/>
                <w:szCs w:val="18"/>
              </w:rPr>
            </w:pPr>
            <w:r>
              <w:rPr>
                <w:rFonts w:hint="eastAsia"/>
                <w:sz w:val="18"/>
                <w:szCs w:val="18"/>
              </w:rPr>
              <w:t>每年至少参加2次紧急预案演练（2分</w:t>
            </w:r>
            <w:r>
              <w:rPr>
                <w:sz w:val="18"/>
                <w:szCs w:val="18"/>
              </w:rPr>
              <w:t>）</w:t>
            </w:r>
          </w:p>
        </w:tc>
        <w:tc>
          <w:tcPr>
            <w:tcW w:w="1220" w:type="dxa"/>
            <w:vAlign w:val="center"/>
          </w:tcPr>
          <w:p>
            <w:pPr>
              <w:jc w:val="center"/>
              <w:rPr>
                <w:sz w:val="18"/>
                <w:szCs w:val="18"/>
              </w:rPr>
            </w:pPr>
            <w:r>
              <w:rPr>
                <w:rFonts w:hint="eastAsia"/>
                <w:sz w:val="18"/>
                <w:szCs w:val="18"/>
              </w:rPr>
              <w:t>2次及以上</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1次</w:t>
            </w:r>
          </w:p>
          <w:p>
            <w:pPr>
              <w:jc w:val="center"/>
              <w:rPr>
                <w:sz w:val="18"/>
                <w:szCs w:val="18"/>
              </w:rPr>
            </w:pPr>
            <w:r>
              <w:rPr>
                <w:rFonts w:hint="eastAsia"/>
                <w:sz w:val="18"/>
                <w:szCs w:val="18"/>
              </w:rPr>
              <w:t>（1分）</w:t>
            </w:r>
          </w:p>
        </w:tc>
        <w:tc>
          <w:tcPr>
            <w:tcW w:w="1221" w:type="dxa"/>
            <w:vAlign w:val="center"/>
          </w:tcPr>
          <w:p>
            <w:pPr>
              <w:jc w:val="center"/>
              <w:rPr>
                <w:sz w:val="18"/>
                <w:szCs w:val="18"/>
              </w:rPr>
            </w:pPr>
            <w:r>
              <w:rPr>
                <w:rFonts w:hint="eastAsia"/>
                <w:sz w:val="18"/>
                <w:szCs w:val="18"/>
              </w:rPr>
              <w:t>0次</w:t>
            </w:r>
          </w:p>
          <w:p>
            <w:pPr>
              <w:jc w:val="center"/>
              <w:rPr>
                <w:sz w:val="18"/>
                <w:szCs w:val="18"/>
              </w:rPr>
            </w:pPr>
            <w:r>
              <w:rPr>
                <w:rFonts w:hint="eastAsia"/>
                <w:sz w:val="18"/>
                <w:szCs w:val="18"/>
              </w:rPr>
              <w:t>（0分）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rPr>
        <w:tc>
          <w:tcPr>
            <w:tcW w:w="1035" w:type="dxa"/>
            <w:vMerge w:val="continue"/>
            <w:vAlign w:val="center"/>
          </w:tcPr>
          <w:p>
            <w:pPr>
              <w:jc w:val="center"/>
              <w:rPr>
                <w:sz w:val="18"/>
                <w:szCs w:val="18"/>
              </w:rPr>
            </w:pPr>
          </w:p>
        </w:tc>
        <w:tc>
          <w:tcPr>
            <w:tcW w:w="1089" w:type="dxa"/>
            <w:vAlign w:val="center"/>
          </w:tcPr>
          <w:p>
            <w:pPr>
              <w:jc w:val="center"/>
              <w:rPr>
                <w:color w:val="C00000"/>
                <w:sz w:val="18"/>
                <w:szCs w:val="18"/>
              </w:rPr>
            </w:pPr>
            <w:r>
              <w:rPr>
                <w:rFonts w:hint="eastAsia"/>
                <w:color w:val="C00000"/>
                <w:sz w:val="18"/>
                <w:szCs w:val="18"/>
              </w:rPr>
              <w:t>24小时</w:t>
            </w:r>
            <w:r>
              <w:rPr>
                <w:color w:val="C00000"/>
                <w:sz w:val="18"/>
                <w:szCs w:val="18"/>
              </w:rPr>
              <w:t>紧急求助通道顺畅</w:t>
            </w:r>
          </w:p>
        </w:tc>
        <w:tc>
          <w:tcPr>
            <w:tcW w:w="4206" w:type="dxa"/>
            <w:vAlign w:val="center"/>
          </w:tcPr>
          <w:p>
            <w:pPr>
              <w:jc w:val="left"/>
              <w:rPr>
                <w:color w:val="C00000"/>
                <w:sz w:val="18"/>
                <w:szCs w:val="18"/>
              </w:rPr>
            </w:pPr>
            <w:r>
              <w:rPr>
                <w:rFonts w:hint="eastAsia"/>
                <w:color w:val="C00000"/>
                <w:sz w:val="18"/>
                <w:szCs w:val="18"/>
              </w:rPr>
              <w:t>社区</w:t>
            </w:r>
            <w:r>
              <w:rPr>
                <w:color w:val="C00000"/>
                <w:sz w:val="18"/>
                <w:szCs w:val="18"/>
              </w:rPr>
              <w:t>助老</w:t>
            </w:r>
            <w:r>
              <w:rPr>
                <w:rFonts w:hint="eastAsia"/>
                <w:color w:val="C00000"/>
                <w:sz w:val="18"/>
                <w:szCs w:val="18"/>
              </w:rPr>
              <w:t>员手机</w:t>
            </w:r>
            <w:r>
              <w:rPr>
                <w:color w:val="C00000"/>
                <w:sz w:val="18"/>
                <w:szCs w:val="18"/>
              </w:rPr>
              <w:t>保持</w:t>
            </w:r>
            <w:r>
              <w:rPr>
                <w:rFonts w:hint="eastAsia"/>
                <w:color w:val="C00000"/>
                <w:sz w:val="18"/>
                <w:szCs w:val="18"/>
              </w:rPr>
              <w:t>24小时</w:t>
            </w:r>
            <w:r>
              <w:rPr>
                <w:color w:val="C00000"/>
                <w:sz w:val="18"/>
                <w:szCs w:val="18"/>
              </w:rPr>
              <w:t>畅通，并接受民政局、街道、社区</w:t>
            </w:r>
            <w:r>
              <w:rPr>
                <w:rFonts w:hint="eastAsia"/>
                <w:color w:val="C00000"/>
                <w:sz w:val="18"/>
                <w:szCs w:val="18"/>
                <w:lang w:eastAsia="zh-CN"/>
              </w:rPr>
              <w:t>和评估机构</w:t>
            </w:r>
            <w:r>
              <w:rPr>
                <w:color w:val="C00000"/>
                <w:sz w:val="18"/>
                <w:szCs w:val="18"/>
              </w:rPr>
              <w:t>的不定期抽查，抽查结果为</w:t>
            </w:r>
            <w:r>
              <w:rPr>
                <w:rFonts w:hint="eastAsia"/>
                <w:color w:val="C00000"/>
                <w:sz w:val="18"/>
                <w:szCs w:val="18"/>
              </w:rPr>
              <w:t>通畅率100</w:t>
            </w:r>
            <w:r>
              <w:rPr>
                <w:color w:val="C00000"/>
                <w:sz w:val="18"/>
                <w:szCs w:val="18"/>
              </w:rPr>
              <w:t>%</w:t>
            </w:r>
            <w:r>
              <w:rPr>
                <w:rFonts w:hint="eastAsia"/>
                <w:color w:val="C00000"/>
                <w:sz w:val="18"/>
                <w:szCs w:val="18"/>
              </w:rPr>
              <w:t>（2分</w:t>
            </w:r>
            <w:r>
              <w:rPr>
                <w:color w:val="C00000"/>
                <w:sz w:val="18"/>
                <w:szCs w:val="18"/>
              </w:rPr>
              <w:t>）</w:t>
            </w:r>
          </w:p>
        </w:tc>
        <w:tc>
          <w:tcPr>
            <w:tcW w:w="1220" w:type="dxa"/>
            <w:vAlign w:val="center"/>
          </w:tcPr>
          <w:p>
            <w:pPr>
              <w:jc w:val="center"/>
              <w:rPr>
                <w:color w:val="C00000"/>
                <w:sz w:val="18"/>
                <w:szCs w:val="18"/>
              </w:rPr>
            </w:pPr>
            <w:r>
              <w:rPr>
                <w:rFonts w:hint="eastAsia"/>
                <w:color w:val="C00000"/>
                <w:sz w:val="18"/>
                <w:szCs w:val="18"/>
              </w:rPr>
              <w:t>100</w:t>
            </w:r>
            <w:r>
              <w:rPr>
                <w:color w:val="C00000"/>
                <w:sz w:val="18"/>
                <w:szCs w:val="18"/>
              </w:rPr>
              <w:t>%</w:t>
            </w:r>
          </w:p>
          <w:p>
            <w:pPr>
              <w:jc w:val="center"/>
              <w:rPr>
                <w:color w:val="C00000"/>
                <w:sz w:val="18"/>
                <w:szCs w:val="18"/>
              </w:rPr>
            </w:pPr>
            <w:r>
              <w:rPr>
                <w:rFonts w:hint="eastAsia"/>
                <w:color w:val="C00000"/>
                <w:sz w:val="18"/>
                <w:szCs w:val="18"/>
              </w:rPr>
              <w:t>（2分</w:t>
            </w:r>
            <w:r>
              <w:rPr>
                <w:color w:val="C00000"/>
                <w:sz w:val="18"/>
                <w:szCs w:val="18"/>
              </w:rPr>
              <w:t>）</w:t>
            </w:r>
          </w:p>
        </w:tc>
        <w:tc>
          <w:tcPr>
            <w:tcW w:w="1221" w:type="dxa"/>
            <w:vAlign w:val="center"/>
          </w:tcPr>
          <w:p>
            <w:pPr>
              <w:jc w:val="center"/>
              <w:rPr>
                <w:color w:val="C00000"/>
                <w:sz w:val="18"/>
                <w:szCs w:val="18"/>
              </w:rPr>
            </w:pPr>
            <w:r>
              <w:rPr>
                <w:rFonts w:hint="eastAsia"/>
                <w:color w:val="C00000"/>
                <w:sz w:val="18"/>
                <w:szCs w:val="18"/>
              </w:rPr>
              <w:t>80</w:t>
            </w:r>
            <w:r>
              <w:rPr>
                <w:color w:val="C00000"/>
                <w:sz w:val="18"/>
                <w:szCs w:val="18"/>
              </w:rPr>
              <w:t>%</w:t>
            </w:r>
          </w:p>
          <w:p>
            <w:pPr>
              <w:jc w:val="center"/>
              <w:rPr>
                <w:color w:val="C00000"/>
                <w:sz w:val="18"/>
                <w:szCs w:val="18"/>
              </w:rPr>
            </w:pPr>
            <w:r>
              <w:rPr>
                <w:rFonts w:hint="eastAsia"/>
                <w:color w:val="C00000"/>
                <w:sz w:val="18"/>
                <w:szCs w:val="18"/>
              </w:rPr>
              <w:t>（1分</w:t>
            </w:r>
            <w:r>
              <w:rPr>
                <w:color w:val="C00000"/>
                <w:sz w:val="18"/>
                <w:szCs w:val="18"/>
              </w:rPr>
              <w:t>）</w:t>
            </w:r>
          </w:p>
        </w:tc>
        <w:tc>
          <w:tcPr>
            <w:tcW w:w="1221" w:type="dxa"/>
            <w:vAlign w:val="center"/>
          </w:tcPr>
          <w:p>
            <w:pPr>
              <w:jc w:val="center"/>
              <w:rPr>
                <w:color w:val="C00000"/>
                <w:sz w:val="18"/>
                <w:szCs w:val="18"/>
              </w:rPr>
            </w:pPr>
            <w:r>
              <w:rPr>
                <w:rFonts w:hint="eastAsia"/>
                <w:color w:val="C00000"/>
                <w:sz w:val="18"/>
                <w:szCs w:val="18"/>
              </w:rPr>
              <w:t>60</w:t>
            </w:r>
            <w:r>
              <w:rPr>
                <w:color w:val="C00000"/>
                <w:sz w:val="18"/>
                <w:szCs w:val="18"/>
              </w:rPr>
              <w:t>%</w:t>
            </w:r>
          </w:p>
          <w:p>
            <w:pPr>
              <w:jc w:val="center"/>
              <w:rPr>
                <w:color w:val="C00000"/>
                <w:sz w:val="18"/>
                <w:szCs w:val="18"/>
              </w:rPr>
            </w:pPr>
            <w:r>
              <w:rPr>
                <w:rFonts w:hint="eastAsia"/>
                <w:color w:val="C00000"/>
                <w:sz w:val="18"/>
                <w:szCs w:val="18"/>
              </w:rPr>
              <w:t>（0.5分</w:t>
            </w:r>
            <w:r>
              <w:rPr>
                <w:color w:val="C00000"/>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035" w:type="dxa"/>
            <w:vMerge w:val="restart"/>
            <w:vAlign w:val="center"/>
          </w:tcPr>
          <w:p>
            <w:pPr>
              <w:jc w:val="center"/>
              <w:rPr>
                <w:sz w:val="18"/>
                <w:szCs w:val="18"/>
              </w:rPr>
            </w:pPr>
            <w:r>
              <w:rPr>
                <w:rFonts w:hint="eastAsia"/>
                <w:sz w:val="18"/>
                <w:szCs w:val="18"/>
              </w:rPr>
              <w:t>助老服务</w:t>
            </w:r>
          </w:p>
        </w:tc>
        <w:tc>
          <w:tcPr>
            <w:tcW w:w="1089" w:type="dxa"/>
            <w:vMerge w:val="restart"/>
            <w:vAlign w:val="center"/>
          </w:tcPr>
          <w:p>
            <w:pPr>
              <w:jc w:val="center"/>
              <w:rPr>
                <w:sz w:val="18"/>
                <w:szCs w:val="18"/>
              </w:rPr>
            </w:pPr>
            <w:r>
              <w:rPr>
                <w:rFonts w:hint="eastAsia"/>
                <w:sz w:val="18"/>
                <w:szCs w:val="18"/>
              </w:rPr>
              <w:t>入户</w:t>
            </w:r>
            <w:r>
              <w:rPr>
                <w:sz w:val="18"/>
                <w:szCs w:val="18"/>
              </w:rPr>
              <w:t>及电话关怀</w:t>
            </w:r>
          </w:p>
        </w:tc>
        <w:tc>
          <w:tcPr>
            <w:tcW w:w="4206" w:type="dxa"/>
            <w:vAlign w:val="center"/>
          </w:tcPr>
          <w:p>
            <w:pPr>
              <w:jc w:val="left"/>
              <w:rPr>
                <w:sz w:val="18"/>
                <w:szCs w:val="18"/>
              </w:rPr>
            </w:pPr>
            <w:r>
              <w:rPr>
                <w:sz w:val="18"/>
                <w:szCs w:val="18"/>
              </w:rPr>
              <w:t>对健康</w:t>
            </w:r>
            <w:r>
              <w:rPr>
                <w:rFonts w:hint="eastAsia"/>
                <w:sz w:val="18"/>
                <w:szCs w:val="18"/>
              </w:rPr>
              <w:t>老人</w:t>
            </w:r>
            <w:r>
              <w:rPr>
                <w:sz w:val="18"/>
                <w:szCs w:val="18"/>
              </w:rPr>
              <w:t>每三个月要至少</w:t>
            </w:r>
            <w:r>
              <w:rPr>
                <w:rFonts w:hint="eastAsia"/>
                <w:sz w:val="18"/>
                <w:szCs w:val="18"/>
              </w:rPr>
              <w:t>1次</w:t>
            </w:r>
            <w:r>
              <w:rPr>
                <w:sz w:val="18"/>
                <w:szCs w:val="18"/>
              </w:rPr>
              <w:t>主动电话关怀</w:t>
            </w:r>
            <w:r>
              <w:rPr>
                <w:rFonts w:hint="eastAsia"/>
                <w:sz w:val="18"/>
                <w:szCs w:val="18"/>
              </w:rPr>
              <w:t>（</w:t>
            </w:r>
            <w:r>
              <w:rPr>
                <w:sz w:val="18"/>
                <w:szCs w:val="18"/>
              </w:rPr>
              <w:t>3</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3个月</w:t>
            </w:r>
            <w:r>
              <w:rPr>
                <w:sz w:val="18"/>
                <w:szCs w:val="18"/>
              </w:rPr>
              <w:t>一次</w:t>
            </w:r>
          </w:p>
          <w:p>
            <w:pPr>
              <w:jc w:val="center"/>
              <w:rPr>
                <w:sz w:val="18"/>
                <w:szCs w:val="18"/>
              </w:rPr>
            </w:pPr>
            <w:r>
              <w:rPr>
                <w:rFonts w:hint="eastAsia"/>
                <w:sz w:val="18"/>
                <w:szCs w:val="18"/>
              </w:rPr>
              <w:t>（3分</w:t>
            </w:r>
            <w:r>
              <w:rPr>
                <w:sz w:val="18"/>
                <w:szCs w:val="18"/>
              </w:rPr>
              <w:t>）</w:t>
            </w:r>
          </w:p>
        </w:tc>
        <w:tc>
          <w:tcPr>
            <w:tcW w:w="1221" w:type="dxa"/>
            <w:vAlign w:val="center"/>
          </w:tcPr>
          <w:p>
            <w:pPr>
              <w:jc w:val="center"/>
              <w:rPr>
                <w:sz w:val="18"/>
                <w:szCs w:val="18"/>
              </w:rPr>
            </w:pPr>
            <w:r>
              <w:rPr>
                <w:rFonts w:hint="eastAsia"/>
                <w:sz w:val="18"/>
                <w:szCs w:val="18"/>
              </w:rPr>
              <w:t>4个月</w:t>
            </w:r>
            <w:r>
              <w:rPr>
                <w:sz w:val="18"/>
                <w:szCs w:val="18"/>
              </w:rPr>
              <w:t>一次</w:t>
            </w:r>
          </w:p>
          <w:p>
            <w:pPr>
              <w:jc w:val="center"/>
              <w:rPr>
                <w:sz w:val="18"/>
                <w:szCs w:val="18"/>
              </w:rPr>
            </w:pPr>
            <w:r>
              <w:rPr>
                <w:rFonts w:hint="eastAsia"/>
                <w:sz w:val="18"/>
                <w:szCs w:val="18"/>
              </w:rPr>
              <w:t>（2分</w:t>
            </w:r>
            <w:r>
              <w:rPr>
                <w:sz w:val="18"/>
                <w:szCs w:val="18"/>
              </w:rPr>
              <w:t>）</w:t>
            </w:r>
          </w:p>
        </w:tc>
        <w:tc>
          <w:tcPr>
            <w:tcW w:w="1221" w:type="dxa"/>
            <w:vAlign w:val="center"/>
          </w:tcPr>
          <w:p>
            <w:pPr>
              <w:jc w:val="center"/>
              <w:rPr>
                <w:sz w:val="18"/>
                <w:szCs w:val="18"/>
              </w:rPr>
            </w:pPr>
            <w:r>
              <w:rPr>
                <w:rFonts w:hint="eastAsia"/>
                <w:sz w:val="18"/>
                <w:szCs w:val="18"/>
              </w:rPr>
              <w:t>5个月</w:t>
            </w:r>
            <w:r>
              <w:rPr>
                <w:sz w:val="18"/>
                <w:szCs w:val="18"/>
              </w:rPr>
              <w:t>一次</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sz w:val="18"/>
                <w:szCs w:val="18"/>
              </w:rPr>
              <w:t>对介助和介护老年人每个月要至少</w:t>
            </w:r>
            <w:r>
              <w:rPr>
                <w:rFonts w:hint="eastAsia"/>
                <w:sz w:val="18"/>
                <w:szCs w:val="18"/>
              </w:rPr>
              <w:t>1</w:t>
            </w:r>
            <w:r>
              <w:rPr>
                <w:sz w:val="18"/>
                <w:szCs w:val="18"/>
              </w:rPr>
              <w:t>次主动电话关怀</w:t>
            </w:r>
          </w:p>
          <w:p>
            <w:pPr>
              <w:jc w:val="left"/>
              <w:rPr>
                <w:sz w:val="18"/>
                <w:szCs w:val="18"/>
              </w:rPr>
            </w:pPr>
            <w:r>
              <w:rPr>
                <w:rFonts w:hint="eastAsia"/>
                <w:sz w:val="18"/>
                <w:szCs w:val="18"/>
              </w:rPr>
              <w:t>（3分</w:t>
            </w:r>
            <w:r>
              <w:rPr>
                <w:sz w:val="18"/>
                <w:szCs w:val="18"/>
              </w:rPr>
              <w:t>）</w:t>
            </w:r>
          </w:p>
        </w:tc>
        <w:tc>
          <w:tcPr>
            <w:tcW w:w="1220" w:type="dxa"/>
            <w:vAlign w:val="center"/>
          </w:tcPr>
          <w:p>
            <w:pPr>
              <w:jc w:val="center"/>
              <w:rPr>
                <w:sz w:val="18"/>
                <w:szCs w:val="18"/>
              </w:rPr>
            </w:pPr>
            <w:r>
              <w:rPr>
                <w:rFonts w:hint="eastAsia"/>
                <w:sz w:val="18"/>
                <w:szCs w:val="18"/>
              </w:rPr>
              <w:t>1个月一次</w:t>
            </w:r>
          </w:p>
          <w:p>
            <w:pPr>
              <w:jc w:val="center"/>
              <w:rPr>
                <w:sz w:val="18"/>
                <w:szCs w:val="18"/>
              </w:rPr>
            </w:pPr>
            <w:r>
              <w:rPr>
                <w:rFonts w:hint="eastAsia"/>
                <w:sz w:val="18"/>
                <w:szCs w:val="18"/>
              </w:rPr>
              <w:t>（3分）</w:t>
            </w:r>
          </w:p>
        </w:tc>
        <w:tc>
          <w:tcPr>
            <w:tcW w:w="1221" w:type="dxa"/>
            <w:vAlign w:val="center"/>
          </w:tcPr>
          <w:p>
            <w:pPr>
              <w:jc w:val="center"/>
              <w:rPr>
                <w:sz w:val="18"/>
                <w:szCs w:val="18"/>
              </w:rPr>
            </w:pPr>
            <w:r>
              <w:rPr>
                <w:sz w:val="18"/>
                <w:szCs w:val="18"/>
              </w:rPr>
              <w:t>2</w:t>
            </w:r>
            <w:r>
              <w:rPr>
                <w:rFonts w:hint="eastAsia"/>
                <w:sz w:val="18"/>
                <w:szCs w:val="18"/>
              </w:rPr>
              <w:t>个月一次</w:t>
            </w:r>
          </w:p>
          <w:p>
            <w:pPr>
              <w:jc w:val="center"/>
              <w:rPr>
                <w:sz w:val="18"/>
                <w:szCs w:val="18"/>
              </w:rPr>
            </w:pPr>
            <w:r>
              <w:rPr>
                <w:rFonts w:hint="eastAsia"/>
                <w:sz w:val="18"/>
                <w:szCs w:val="18"/>
              </w:rPr>
              <w:t>（2分）</w:t>
            </w:r>
          </w:p>
        </w:tc>
        <w:tc>
          <w:tcPr>
            <w:tcW w:w="1221" w:type="dxa"/>
            <w:vAlign w:val="center"/>
          </w:tcPr>
          <w:p>
            <w:pPr>
              <w:jc w:val="center"/>
              <w:rPr>
                <w:sz w:val="18"/>
                <w:szCs w:val="18"/>
              </w:rPr>
            </w:pPr>
            <w:r>
              <w:rPr>
                <w:sz w:val="18"/>
                <w:szCs w:val="18"/>
              </w:rPr>
              <w:t>3</w:t>
            </w:r>
            <w:r>
              <w:rPr>
                <w:rFonts w:hint="eastAsia"/>
                <w:sz w:val="18"/>
                <w:szCs w:val="18"/>
              </w:rPr>
              <w:t>个月一次</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sz w:val="18"/>
                <w:szCs w:val="18"/>
              </w:rPr>
              <w:t>高血压</w:t>
            </w:r>
            <w:r>
              <w:rPr>
                <w:rFonts w:hint="eastAsia"/>
                <w:sz w:val="18"/>
                <w:szCs w:val="18"/>
              </w:rPr>
              <w:t>和</w:t>
            </w:r>
            <w:r>
              <w:rPr>
                <w:sz w:val="18"/>
                <w:szCs w:val="18"/>
              </w:rPr>
              <w:t>糖尿病老年人</w:t>
            </w:r>
            <w:r>
              <w:rPr>
                <w:rFonts w:hint="eastAsia"/>
                <w:sz w:val="18"/>
                <w:szCs w:val="18"/>
              </w:rPr>
              <w:t>每三个月</w:t>
            </w:r>
            <w:r>
              <w:rPr>
                <w:sz w:val="18"/>
                <w:szCs w:val="18"/>
              </w:rPr>
              <w:t>须上门测量</w:t>
            </w:r>
            <w:r>
              <w:rPr>
                <w:rFonts w:hint="eastAsia"/>
                <w:sz w:val="18"/>
                <w:szCs w:val="18"/>
              </w:rPr>
              <w:t>1</w:t>
            </w:r>
            <w:r>
              <w:rPr>
                <w:sz w:val="18"/>
                <w:szCs w:val="18"/>
              </w:rPr>
              <w:t>次血压</w:t>
            </w:r>
          </w:p>
          <w:p>
            <w:pPr>
              <w:jc w:val="left"/>
              <w:rPr>
                <w:sz w:val="18"/>
                <w:szCs w:val="18"/>
              </w:rPr>
            </w:pPr>
            <w:r>
              <w:rPr>
                <w:rFonts w:hint="eastAsia"/>
                <w:sz w:val="18"/>
                <w:szCs w:val="18"/>
              </w:rPr>
              <w:t>（3分</w:t>
            </w:r>
            <w:r>
              <w:rPr>
                <w:sz w:val="18"/>
                <w:szCs w:val="18"/>
              </w:rPr>
              <w:t>）</w:t>
            </w:r>
          </w:p>
        </w:tc>
        <w:tc>
          <w:tcPr>
            <w:tcW w:w="1220" w:type="dxa"/>
            <w:vAlign w:val="center"/>
          </w:tcPr>
          <w:p>
            <w:pPr>
              <w:jc w:val="center"/>
              <w:rPr>
                <w:sz w:val="18"/>
                <w:szCs w:val="18"/>
              </w:rPr>
            </w:pPr>
            <w:r>
              <w:rPr>
                <w:sz w:val="18"/>
                <w:szCs w:val="18"/>
              </w:rPr>
              <w:t>3</w:t>
            </w:r>
            <w:r>
              <w:rPr>
                <w:rFonts w:hint="eastAsia"/>
                <w:sz w:val="18"/>
                <w:szCs w:val="18"/>
              </w:rPr>
              <w:t>个月一次</w:t>
            </w:r>
          </w:p>
          <w:p>
            <w:pPr>
              <w:jc w:val="center"/>
              <w:rPr>
                <w:sz w:val="18"/>
                <w:szCs w:val="18"/>
              </w:rPr>
            </w:pPr>
            <w:r>
              <w:rPr>
                <w:rFonts w:hint="eastAsia"/>
                <w:sz w:val="18"/>
                <w:szCs w:val="18"/>
              </w:rPr>
              <w:t>（3分）</w:t>
            </w:r>
          </w:p>
        </w:tc>
        <w:tc>
          <w:tcPr>
            <w:tcW w:w="1221" w:type="dxa"/>
            <w:vAlign w:val="center"/>
          </w:tcPr>
          <w:p>
            <w:pPr>
              <w:jc w:val="center"/>
              <w:rPr>
                <w:sz w:val="18"/>
                <w:szCs w:val="18"/>
              </w:rPr>
            </w:pPr>
            <w:r>
              <w:rPr>
                <w:rFonts w:hint="eastAsia"/>
                <w:sz w:val="18"/>
                <w:szCs w:val="18"/>
              </w:rPr>
              <w:t>4个月一次</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5个月一次</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90"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color w:val="FF0000"/>
                <w:sz w:val="18"/>
                <w:szCs w:val="18"/>
              </w:rPr>
            </w:pPr>
            <w:r>
              <w:rPr>
                <w:sz w:val="18"/>
                <w:szCs w:val="18"/>
              </w:rPr>
              <w:t>特殊情况或病情严重的</w:t>
            </w:r>
            <w:r>
              <w:rPr>
                <w:rFonts w:hint="eastAsia"/>
                <w:sz w:val="18"/>
                <w:szCs w:val="18"/>
              </w:rPr>
              <w:t>高血压</w:t>
            </w:r>
            <w:r>
              <w:rPr>
                <w:sz w:val="18"/>
                <w:szCs w:val="18"/>
              </w:rPr>
              <w:t>与糖尿病老年人</w:t>
            </w:r>
            <w:r>
              <w:rPr>
                <w:rFonts w:hint="eastAsia"/>
                <w:sz w:val="18"/>
                <w:szCs w:val="18"/>
              </w:rPr>
              <w:t>每月</w:t>
            </w:r>
            <w:r>
              <w:rPr>
                <w:sz w:val="18"/>
                <w:szCs w:val="18"/>
              </w:rPr>
              <w:t>须上门</w:t>
            </w:r>
            <w:r>
              <w:rPr>
                <w:rFonts w:hint="eastAsia"/>
                <w:sz w:val="18"/>
                <w:szCs w:val="18"/>
              </w:rPr>
              <w:t>1</w:t>
            </w:r>
            <w:r>
              <w:rPr>
                <w:sz w:val="18"/>
                <w:szCs w:val="18"/>
              </w:rPr>
              <w:t>次量血压</w:t>
            </w:r>
          </w:p>
          <w:p>
            <w:pPr>
              <w:jc w:val="left"/>
              <w:rPr>
                <w:sz w:val="18"/>
                <w:szCs w:val="18"/>
              </w:rPr>
            </w:pPr>
            <w:r>
              <w:rPr>
                <w:rFonts w:hint="eastAsia"/>
                <w:sz w:val="18"/>
                <w:szCs w:val="18"/>
              </w:rPr>
              <w:t>（3分</w:t>
            </w:r>
            <w:r>
              <w:rPr>
                <w:sz w:val="18"/>
                <w:szCs w:val="18"/>
              </w:rPr>
              <w:t>）</w:t>
            </w:r>
          </w:p>
        </w:tc>
        <w:tc>
          <w:tcPr>
            <w:tcW w:w="1220" w:type="dxa"/>
            <w:vAlign w:val="center"/>
          </w:tcPr>
          <w:p>
            <w:pPr>
              <w:jc w:val="center"/>
              <w:rPr>
                <w:sz w:val="18"/>
                <w:szCs w:val="18"/>
              </w:rPr>
            </w:pPr>
            <w:r>
              <w:rPr>
                <w:rFonts w:hint="eastAsia"/>
                <w:sz w:val="18"/>
                <w:szCs w:val="18"/>
              </w:rPr>
              <w:t>1个月一次</w:t>
            </w:r>
          </w:p>
          <w:p>
            <w:pPr>
              <w:jc w:val="center"/>
              <w:rPr>
                <w:sz w:val="18"/>
                <w:szCs w:val="18"/>
              </w:rPr>
            </w:pPr>
            <w:r>
              <w:rPr>
                <w:rFonts w:hint="eastAsia"/>
                <w:sz w:val="18"/>
                <w:szCs w:val="18"/>
              </w:rPr>
              <w:t>（3分）</w:t>
            </w:r>
          </w:p>
        </w:tc>
        <w:tc>
          <w:tcPr>
            <w:tcW w:w="1221" w:type="dxa"/>
            <w:vAlign w:val="center"/>
          </w:tcPr>
          <w:p>
            <w:pPr>
              <w:jc w:val="center"/>
              <w:rPr>
                <w:sz w:val="18"/>
                <w:szCs w:val="18"/>
              </w:rPr>
            </w:pPr>
            <w:r>
              <w:rPr>
                <w:sz w:val="18"/>
                <w:szCs w:val="18"/>
              </w:rPr>
              <w:t>2</w:t>
            </w:r>
            <w:r>
              <w:rPr>
                <w:rFonts w:hint="eastAsia"/>
                <w:sz w:val="18"/>
                <w:szCs w:val="18"/>
              </w:rPr>
              <w:t>个月一次</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3个月一次</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1035" w:type="dxa"/>
            <w:vMerge w:val="continue"/>
            <w:vAlign w:val="center"/>
          </w:tcPr>
          <w:p>
            <w:pPr>
              <w:rPr>
                <w:sz w:val="18"/>
                <w:szCs w:val="18"/>
              </w:rPr>
            </w:pPr>
          </w:p>
        </w:tc>
        <w:tc>
          <w:tcPr>
            <w:tcW w:w="1089" w:type="dxa"/>
            <w:vMerge w:val="restart"/>
            <w:vAlign w:val="center"/>
          </w:tcPr>
          <w:p>
            <w:pPr>
              <w:jc w:val="center"/>
              <w:rPr>
                <w:sz w:val="18"/>
                <w:szCs w:val="18"/>
              </w:rPr>
            </w:pPr>
            <w:r>
              <w:rPr>
                <w:rFonts w:hint="eastAsia"/>
                <w:sz w:val="18"/>
                <w:szCs w:val="18"/>
              </w:rPr>
              <w:t>组织社区老年</w:t>
            </w:r>
            <w:r>
              <w:rPr>
                <w:sz w:val="18"/>
                <w:szCs w:val="18"/>
              </w:rPr>
              <w:t>人</w:t>
            </w:r>
            <w:r>
              <w:rPr>
                <w:rFonts w:hint="eastAsia"/>
                <w:sz w:val="18"/>
                <w:szCs w:val="18"/>
              </w:rPr>
              <w:t>活动</w:t>
            </w:r>
          </w:p>
          <w:p>
            <w:pPr>
              <w:jc w:val="center"/>
              <w:rPr>
                <w:sz w:val="18"/>
                <w:szCs w:val="18"/>
              </w:rPr>
            </w:pPr>
          </w:p>
        </w:tc>
        <w:tc>
          <w:tcPr>
            <w:tcW w:w="4206" w:type="dxa"/>
            <w:vAlign w:val="center"/>
          </w:tcPr>
          <w:p>
            <w:pPr>
              <w:jc w:val="left"/>
              <w:rPr>
                <w:sz w:val="18"/>
                <w:szCs w:val="18"/>
              </w:rPr>
            </w:pPr>
            <w:r>
              <w:rPr>
                <w:rFonts w:hint="eastAsia"/>
                <w:sz w:val="18"/>
                <w:szCs w:val="18"/>
              </w:rPr>
              <w:t>每月</w:t>
            </w:r>
            <w:r>
              <w:rPr>
                <w:sz w:val="18"/>
                <w:szCs w:val="18"/>
              </w:rPr>
              <w:t>至少组织1</w:t>
            </w:r>
            <w:r>
              <w:rPr>
                <w:rFonts w:hint="eastAsia"/>
                <w:sz w:val="18"/>
                <w:szCs w:val="18"/>
              </w:rPr>
              <w:t>场</w:t>
            </w:r>
            <w:r>
              <w:rPr>
                <w:sz w:val="18"/>
                <w:szCs w:val="18"/>
              </w:rPr>
              <w:t>社区老年人</w:t>
            </w:r>
            <w:r>
              <w:rPr>
                <w:rFonts w:hint="eastAsia"/>
                <w:sz w:val="18"/>
                <w:szCs w:val="18"/>
              </w:rPr>
              <w:t>文化</w:t>
            </w:r>
            <w:r>
              <w:rPr>
                <w:sz w:val="18"/>
                <w:szCs w:val="18"/>
              </w:rPr>
              <w:t>活动</w:t>
            </w:r>
            <w:r>
              <w:rPr>
                <w:rFonts w:hint="eastAsia"/>
                <w:sz w:val="18"/>
                <w:szCs w:val="18"/>
              </w:rPr>
              <w:t>（</w:t>
            </w:r>
            <w:r>
              <w:rPr>
                <w:sz w:val="18"/>
                <w:szCs w:val="18"/>
              </w:rPr>
              <w:t>5</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1个月一次</w:t>
            </w:r>
          </w:p>
          <w:p>
            <w:pPr>
              <w:jc w:val="center"/>
              <w:rPr>
                <w:sz w:val="18"/>
                <w:szCs w:val="18"/>
              </w:rPr>
            </w:pPr>
            <w:r>
              <w:rPr>
                <w:rFonts w:hint="eastAsia"/>
                <w:sz w:val="18"/>
                <w:szCs w:val="18"/>
              </w:rPr>
              <w:t>（</w:t>
            </w:r>
            <w:r>
              <w:rPr>
                <w:sz w:val="18"/>
                <w:szCs w:val="18"/>
              </w:rPr>
              <w:t>5</w:t>
            </w:r>
            <w:r>
              <w:rPr>
                <w:rFonts w:hint="eastAsia"/>
                <w:sz w:val="18"/>
                <w:szCs w:val="18"/>
              </w:rPr>
              <w:t>分）</w:t>
            </w:r>
          </w:p>
        </w:tc>
        <w:tc>
          <w:tcPr>
            <w:tcW w:w="1221" w:type="dxa"/>
            <w:vAlign w:val="center"/>
          </w:tcPr>
          <w:p>
            <w:pPr>
              <w:jc w:val="center"/>
              <w:rPr>
                <w:sz w:val="18"/>
                <w:szCs w:val="18"/>
              </w:rPr>
            </w:pPr>
            <w:r>
              <w:rPr>
                <w:rFonts w:hint="eastAsia"/>
                <w:sz w:val="18"/>
                <w:szCs w:val="18"/>
              </w:rPr>
              <w:t>2个月一次</w:t>
            </w:r>
          </w:p>
          <w:p>
            <w:pPr>
              <w:jc w:val="center"/>
              <w:rPr>
                <w:sz w:val="18"/>
                <w:szCs w:val="18"/>
              </w:rPr>
            </w:pPr>
            <w:r>
              <w:rPr>
                <w:rFonts w:hint="eastAsia"/>
                <w:sz w:val="18"/>
                <w:szCs w:val="18"/>
              </w:rPr>
              <w:t>（</w:t>
            </w:r>
            <w:r>
              <w:rPr>
                <w:sz w:val="18"/>
                <w:szCs w:val="18"/>
              </w:rPr>
              <w:t>3</w:t>
            </w:r>
            <w:r>
              <w:rPr>
                <w:rFonts w:hint="eastAsia"/>
                <w:sz w:val="18"/>
                <w:szCs w:val="18"/>
              </w:rPr>
              <w:t>分）</w:t>
            </w:r>
          </w:p>
        </w:tc>
        <w:tc>
          <w:tcPr>
            <w:tcW w:w="1221" w:type="dxa"/>
            <w:vAlign w:val="center"/>
          </w:tcPr>
          <w:p>
            <w:pPr>
              <w:jc w:val="center"/>
              <w:rPr>
                <w:sz w:val="18"/>
                <w:szCs w:val="18"/>
              </w:rPr>
            </w:pPr>
            <w:r>
              <w:rPr>
                <w:rFonts w:hint="eastAsia"/>
                <w:sz w:val="18"/>
                <w:szCs w:val="18"/>
              </w:rPr>
              <w:t>3个月一次</w:t>
            </w:r>
          </w:p>
          <w:p>
            <w:pPr>
              <w:jc w:val="center"/>
              <w:rPr>
                <w:sz w:val="18"/>
                <w:szCs w:val="18"/>
              </w:rPr>
            </w:pPr>
            <w:r>
              <w:rPr>
                <w:rFonts w:hint="eastAsia"/>
                <w:sz w:val="18"/>
                <w:szCs w:val="18"/>
              </w:rPr>
              <w:t>（</w:t>
            </w:r>
            <w:r>
              <w:rPr>
                <w:sz w:val="18"/>
                <w:szCs w:val="18"/>
              </w:rPr>
              <w:t>1</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每场文化</w:t>
            </w:r>
            <w:r>
              <w:rPr>
                <w:sz w:val="18"/>
                <w:szCs w:val="18"/>
              </w:rPr>
              <w:t>活动</w:t>
            </w:r>
            <w:r>
              <w:rPr>
                <w:rFonts w:hint="eastAsia"/>
                <w:sz w:val="18"/>
                <w:szCs w:val="18"/>
              </w:rPr>
              <w:t>平均</w:t>
            </w:r>
            <w:r>
              <w:rPr>
                <w:sz w:val="18"/>
                <w:szCs w:val="18"/>
              </w:rPr>
              <w:t>参加人数不低于</w:t>
            </w:r>
            <w:r>
              <w:rPr>
                <w:rFonts w:hint="eastAsia"/>
                <w:sz w:val="18"/>
                <w:szCs w:val="18"/>
              </w:rPr>
              <w:t>20人（3分</w:t>
            </w:r>
            <w:r>
              <w:rPr>
                <w:sz w:val="18"/>
                <w:szCs w:val="18"/>
              </w:rPr>
              <w:t>）</w:t>
            </w:r>
          </w:p>
        </w:tc>
        <w:tc>
          <w:tcPr>
            <w:tcW w:w="1220" w:type="dxa"/>
            <w:vAlign w:val="center"/>
          </w:tcPr>
          <w:p>
            <w:pPr>
              <w:jc w:val="center"/>
              <w:rPr>
                <w:sz w:val="18"/>
                <w:szCs w:val="18"/>
              </w:rPr>
            </w:pPr>
            <w:r>
              <w:rPr>
                <w:rFonts w:hint="eastAsia"/>
                <w:sz w:val="18"/>
                <w:szCs w:val="18"/>
              </w:rPr>
              <w:t>20人</w:t>
            </w:r>
            <w:r>
              <w:rPr>
                <w:sz w:val="18"/>
                <w:szCs w:val="18"/>
              </w:rPr>
              <w:t>及以上</w:t>
            </w:r>
          </w:p>
          <w:p>
            <w:pPr>
              <w:jc w:val="center"/>
              <w:rPr>
                <w:sz w:val="18"/>
                <w:szCs w:val="18"/>
              </w:rPr>
            </w:pPr>
            <w:r>
              <w:rPr>
                <w:rFonts w:hint="eastAsia"/>
                <w:sz w:val="18"/>
                <w:szCs w:val="18"/>
              </w:rPr>
              <w:t>（3分</w:t>
            </w:r>
            <w:r>
              <w:rPr>
                <w:sz w:val="18"/>
                <w:szCs w:val="18"/>
              </w:rPr>
              <w:t>）</w:t>
            </w:r>
          </w:p>
        </w:tc>
        <w:tc>
          <w:tcPr>
            <w:tcW w:w="1221" w:type="dxa"/>
            <w:vAlign w:val="center"/>
          </w:tcPr>
          <w:p>
            <w:pPr>
              <w:jc w:val="center"/>
              <w:rPr>
                <w:sz w:val="18"/>
                <w:szCs w:val="18"/>
              </w:rPr>
            </w:pPr>
            <w:r>
              <w:rPr>
                <w:rFonts w:hint="eastAsia"/>
                <w:sz w:val="18"/>
                <w:szCs w:val="18"/>
              </w:rPr>
              <w:t>15人</w:t>
            </w:r>
          </w:p>
          <w:p>
            <w:pPr>
              <w:jc w:val="center"/>
              <w:rPr>
                <w:sz w:val="18"/>
                <w:szCs w:val="18"/>
              </w:rPr>
            </w:pPr>
            <w:r>
              <w:rPr>
                <w:rFonts w:hint="eastAsia"/>
                <w:sz w:val="18"/>
                <w:szCs w:val="18"/>
              </w:rPr>
              <w:t>（</w:t>
            </w:r>
            <w:r>
              <w:rPr>
                <w:sz w:val="18"/>
                <w:szCs w:val="18"/>
              </w:rPr>
              <w:t>2</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10人及</w:t>
            </w:r>
            <w:r>
              <w:rPr>
                <w:sz w:val="18"/>
                <w:szCs w:val="18"/>
              </w:rPr>
              <w:t>以下</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每月至少</w:t>
            </w:r>
            <w:r>
              <w:rPr>
                <w:sz w:val="18"/>
                <w:szCs w:val="18"/>
              </w:rPr>
              <w:t>组织</w:t>
            </w:r>
            <w:r>
              <w:rPr>
                <w:rFonts w:hint="eastAsia"/>
                <w:sz w:val="18"/>
                <w:szCs w:val="18"/>
              </w:rPr>
              <w:t>1</w:t>
            </w:r>
            <w:r>
              <w:rPr>
                <w:sz w:val="18"/>
                <w:szCs w:val="18"/>
              </w:rPr>
              <w:t>场针对老年人的学习培训</w:t>
            </w:r>
            <w:r>
              <w:rPr>
                <w:rFonts w:hint="eastAsia"/>
                <w:sz w:val="18"/>
                <w:szCs w:val="18"/>
              </w:rPr>
              <w:t>或者</w:t>
            </w:r>
            <w:r>
              <w:rPr>
                <w:sz w:val="18"/>
                <w:szCs w:val="18"/>
              </w:rPr>
              <w:t>咨询活动</w:t>
            </w:r>
            <w:r>
              <w:rPr>
                <w:rFonts w:hint="eastAsia"/>
                <w:sz w:val="18"/>
                <w:szCs w:val="18"/>
              </w:rPr>
              <w:t>（</w:t>
            </w:r>
            <w:r>
              <w:rPr>
                <w:sz w:val="18"/>
                <w:szCs w:val="18"/>
              </w:rPr>
              <w:t>5</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1个月一次</w:t>
            </w:r>
          </w:p>
          <w:p>
            <w:pPr>
              <w:jc w:val="center"/>
              <w:rPr>
                <w:sz w:val="18"/>
                <w:szCs w:val="18"/>
              </w:rPr>
            </w:pPr>
            <w:r>
              <w:rPr>
                <w:rFonts w:hint="eastAsia"/>
                <w:sz w:val="18"/>
                <w:szCs w:val="18"/>
              </w:rPr>
              <w:t>（</w:t>
            </w:r>
            <w:r>
              <w:rPr>
                <w:sz w:val="18"/>
                <w:szCs w:val="18"/>
              </w:rPr>
              <w:t>5</w:t>
            </w:r>
            <w:r>
              <w:rPr>
                <w:rFonts w:hint="eastAsia"/>
                <w:sz w:val="18"/>
                <w:szCs w:val="18"/>
              </w:rPr>
              <w:t>分）</w:t>
            </w:r>
          </w:p>
        </w:tc>
        <w:tc>
          <w:tcPr>
            <w:tcW w:w="1221" w:type="dxa"/>
            <w:vAlign w:val="center"/>
          </w:tcPr>
          <w:p>
            <w:pPr>
              <w:jc w:val="center"/>
              <w:rPr>
                <w:sz w:val="18"/>
                <w:szCs w:val="18"/>
              </w:rPr>
            </w:pPr>
            <w:r>
              <w:rPr>
                <w:rFonts w:hint="eastAsia"/>
                <w:sz w:val="18"/>
                <w:szCs w:val="18"/>
              </w:rPr>
              <w:t>2个月一次</w:t>
            </w:r>
          </w:p>
          <w:p>
            <w:pPr>
              <w:jc w:val="center"/>
              <w:rPr>
                <w:sz w:val="18"/>
                <w:szCs w:val="18"/>
              </w:rPr>
            </w:pPr>
            <w:r>
              <w:rPr>
                <w:rFonts w:hint="eastAsia"/>
                <w:sz w:val="18"/>
                <w:szCs w:val="18"/>
              </w:rPr>
              <w:t>（</w:t>
            </w:r>
            <w:r>
              <w:rPr>
                <w:sz w:val="18"/>
                <w:szCs w:val="18"/>
              </w:rPr>
              <w:t>3</w:t>
            </w:r>
            <w:r>
              <w:rPr>
                <w:rFonts w:hint="eastAsia"/>
                <w:sz w:val="18"/>
                <w:szCs w:val="18"/>
              </w:rPr>
              <w:t>分）</w:t>
            </w:r>
          </w:p>
        </w:tc>
        <w:tc>
          <w:tcPr>
            <w:tcW w:w="1221" w:type="dxa"/>
            <w:vAlign w:val="center"/>
          </w:tcPr>
          <w:p>
            <w:pPr>
              <w:jc w:val="center"/>
              <w:rPr>
                <w:sz w:val="18"/>
                <w:szCs w:val="18"/>
              </w:rPr>
            </w:pPr>
            <w:r>
              <w:rPr>
                <w:rFonts w:hint="eastAsia"/>
                <w:sz w:val="18"/>
                <w:szCs w:val="18"/>
              </w:rPr>
              <w:t>3个月一次</w:t>
            </w:r>
          </w:p>
          <w:p>
            <w:pPr>
              <w:jc w:val="center"/>
              <w:rPr>
                <w:sz w:val="18"/>
                <w:szCs w:val="18"/>
              </w:rPr>
            </w:pPr>
            <w:r>
              <w:rPr>
                <w:rFonts w:hint="eastAsia"/>
                <w:sz w:val="18"/>
                <w:szCs w:val="18"/>
              </w:rPr>
              <w:t>（</w:t>
            </w:r>
            <w:r>
              <w:rPr>
                <w:sz w:val="18"/>
                <w:szCs w:val="18"/>
              </w:rPr>
              <w:t>1</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每场活动</w:t>
            </w:r>
            <w:r>
              <w:rPr>
                <w:sz w:val="18"/>
                <w:szCs w:val="18"/>
              </w:rPr>
              <w:t>有完整的活动记录，包括场地、</w:t>
            </w:r>
            <w:r>
              <w:rPr>
                <w:rFonts w:hint="eastAsia"/>
                <w:sz w:val="18"/>
                <w:szCs w:val="18"/>
              </w:rPr>
              <w:t>时间、</w:t>
            </w:r>
            <w:r>
              <w:rPr>
                <w:sz w:val="18"/>
                <w:szCs w:val="18"/>
              </w:rPr>
              <w:t>参与人员、</w:t>
            </w:r>
            <w:r>
              <w:rPr>
                <w:rFonts w:hint="eastAsia"/>
                <w:sz w:val="18"/>
                <w:szCs w:val="18"/>
              </w:rPr>
              <w:t>活动</w:t>
            </w:r>
            <w:r>
              <w:rPr>
                <w:sz w:val="18"/>
                <w:szCs w:val="18"/>
              </w:rPr>
              <w:t>内容和小结</w:t>
            </w:r>
            <w:r>
              <w:rPr>
                <w:rFonts w:hint="eastAsia"/>
                <w:sz w:val="18"/>
                <w:szCs w:val="18"/>
              </w:rPr>
              <w:t>（</w:t>
            </w:r>
            <w:r>
              <w:rPr>
                <w:sz w:val="18"/>
                <w:szCs w:val="18"/>
              </w:rPr>
              <w:t>3</w:t>
            </w:r>
            <w:r>
              <w:rPr>
                <w:rFonts w:hint="eastAsia"/>
                <w:sz w:val="18"/>
                <w:szCs w:val="18"/>
              </w:rPr>
              <w:t>分</w:t>
            </w:r>
            <w:r>
              <w:rPr>
                <w:sz w:val="18"/>
                <w:szCs w:val="18"/>
              </w:rPr>
              <w:t>）</w:t>
            </w:r>
          </w:p>
        </w:tc>
        <w:tc>
          <w:tcPr>
            <w:tcW w:w="1220" w:type="dxa"/>
            <w:vAlign w:val="center"/>
          </w:tcPr>
          <w:p>
            <w:pPr>
              <w:jc w:val="center"/>
              <w:rPr>
                <w:sz w:val="18"/>
                <w:szCs w:val="18"/>
              </w:rPr>
            </w:pPr>
            <w:r>
              <w:rPr>
                <w:rFonts w:hint="eastAsia"/>
                <w:sz w:val="18"/>
                <w:szCs w:val="18"/>
              </w:rPr>
              <w:t>完整</w:t>
            </w:r>
          </w:p>
          <w:p>
            <w:pPr>
              <w:jc w:val="center"/>
              <w:rPr>
                <w:sz w:val="18"/>
                <w:szCs w:val="18"/>
              </w:rPr>
            </w:pPr>
            <w:r>
              <w:rPr>
                <w:rFonts w:hint="eastAsia"/>
                <w:sz w:val="18"/>
                <w:szCs w:val="18"/>
              </w:rPr>
              <w:t>（</w:t>
            </w:r>
            <w:r>
              <w:rPr>
                <w:sz w:val="18"/>
                <w:szCs w:val="18"/>
              </w:rPr>
              <w:t>3</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w:t>
            </w:r>
            <w:r>
              <w:rPr>
                <w:sz w:val="18"/>
                <w:szCs w:val="18"/>
              </w:rPr>
              <w:t>2</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不完整</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rFonts w:hint="eastAsia"/>
                <w:sz w:val="18"/>
                <w:szCs w:val="18"/>
              </w:rPr>
              <w:t>每场活动</w:t>
            </w:r>
            <w:r>
              <w:rPr>
                <w:sz w:val="18"/>
                <w:szCs w:val="18"/>
              </w:rPr>
              <w:t>都有相应大新闻通讯稿，</w:t>
            </w:r>
            <w:r>
              <w:rPr>
                <w:rFonts w:hint="eastAsia"/>
                <w:sz w:val="18"/>
                <w:szCs w:val="18"/>
              </w:rPr>
              <w:t>上传</w:t>
            </w:r>
            <w:r>
              <w:rPr>
                <w:sz w:val="18"/>
                <w:szCs w:val="18"/>
              </w:rPr>
              <w:t>微信、社区网站</w:t>
            </w:r>
            <w:r>
              <w:rPr>
                <w:rFonts w:hint="eastAsia"/>
                <w:sz w:val="18"/>
                <w:szCs w:val="18"/>
              </w:rPr>
              <w:t>等线上</w:t>
            </w:r>
            <w:r>
              <w:rPr>
                <w:sz w:val="18"/>
                <w:szCs w:val="18"/>
              </w:rPr>
              <w:t>平台</w:t>
            </w:r>
            <w:r>
              <w:rPr>
                <w:rFonts w:hint="eastAsia"/>
                <w:sz w:val="18"/>
                <w:szCs w:val="18"/>
              </w:rPr>
              <w:t>，</w:t>
            </w:r>
            <w:r>
              <w:rPr>
                <w:sz w:val="18"/>
                <w:szCs w:val="18"/>
              </w:rPr>
              <w:t>简讯上传</w:t>
            </w:r>
            <w:r>
              <w:rPr>
                <w:rFonts w:hint="eastAsia"/>
                <w:sz w:val="18"/>
                <w:szCs w:val="18"/>
              </w:rPr>
              <w:t>率100</w:t>
            </w:r>
            <w:r>
              <w:rPr>
                <w:sz w:val="18"/>
                <w:szCs w:val="18"/>
              </w:rPr>
              <w:t>%</w:t>
            </w:r>
            <w:r>
              <w:rPr>
                <w:rFonts w:hint="eastAsia"/>
                <w:sz w:val="18"/>
                <w:szCs w:val="18"/>
              </w:rPr>
              <w:t>（</w:t>
            </w:r>
            <w:r>
              <w:rPr>
                <w:rFonts w:hint="eastAsia"/>
                <w:sz w:val="18"/>
                <w:szCs w:val="18"/>
                <w:lang w:val="en-US" w:eastAsia="zh-CN"/>
              </w:rPr>
              <w:t>1</w:t>
            </w:r>
            <w:r>
              <w:rPr>
                <w:rFonts w:hint="eastAsia"/>
                <w:sz w:val="18"/>
                <w:szCs w:val="18"/>
              </w:rPr>
              <w:t>分</w:t>
            </w:r>
            <w:r>
              <w:rPr>
                <w:sz w:val="18"/>
                <w:szCs w:val="18"/>
              </w:rPr>
              <w:t>）</w:t>
            </w:r>
          </w:p>
        </w:tc>
        <w:tc>
          <w:tcPr>
            <w:tcW w:w="1220" w:type="dxa"/>
            <w:vAlign w:val="center"/>
          </w:tcPr>
          <w:p>
            <w:pPr>
              <w:jc w:val="center"/>
              <w:rPr>
                <w:sz w:val="18"/>
                <w:szCs w:val="18"/>
              </w:rPr>
            </w:pPr>
            <w:r>
              <w:rPr>
                <w:sz w:val="18"/>
                <w:szCs w:val="18"/>
              </w:rPr>
              <w:t>100%</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80</w:t>
            </w:r>
            <w:r>
              <w:rPr>
                <w:sz w:val="18"/>
                <w:szCs w:val="18"/>
              </w:rPr>
              <w:t>%</w:t>
            </w:r>
          </w:p>
          <w:p>
            <w:pPr>
              <w:jc w:val="center"/>
              <w:rPr>
                <w:sz w:val="18"/>
                <w:szCs w:val="18"/>
              </w:rPr>
            </w:pPr>
            <w:r>
              <w:rPr>
                <w:rFonts w:hint="eastAsia"/>
                <w:sz w:val="18"/>
                <w:szCs w:val="18"/>
              </w:rPr>
              <w:t>（</w:t>
            </w:r>
            <w:r>
              <w:rPr>
                <w:rFonts w:hint="eastAsia"/>
                <w:sz w:val="18"/>
                <w:szCs w:val="18"/>
                <w:lang w:val="en-US" w:eastAsia="zh-CN"/>
              </w:rPr>
              <w:t>0.5</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60</w:t>
            </w:r>
            <w:r>
              <w:rPr>
                <w:sz w:val="18"/>
                <w:szCs w:val="18"/>
              </w:rPr>
              <w:t>%</w:t>
            </w:r>
          </w:p>
          <w:p>
            <w:pPr>
              <w:jc w:val="center"/>
              <w:rPr>
                <w:sz w:val="18"/>
                <w:szCs w:val="18"/>
              </w:rPr>
            </w:pPr>
            <w:r>
              <w:rPr>
                <w:rFonts w:hint="eastAsia"/>
                <w:sz w:val="18"/>
                <w:szCs w:val="18"/>
              </w:rPr>
              <w:t>（</w:t>
            </w:r>
            <w:r>
              <w:rPr>
                <w:rFonts w:hint="eastAsia"/>
                <w:sz w:val="18"/>
                <w:szCs w:val="18"/>
                <w:lang w:val="en-US" w:eastAsia="zh-CN"/>
              </w:rPr>
              <w:t>0</w:t>
            </w:r>
            <w:r>
              <w:rPr>
                <w:rFonts w:hint="eastAsia"/>
                <w:sz w:val="18"/>
                <w:szCs w:val="18"/>
              </w:rPr>
              <w:t>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03"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color w:val="C00000"/>
                <w:sz w:val="18"/>
                <w:szCs w:val="18"/>
              </w:rPr>
            </w:pPr>
            <w:r>
              <w:rPr>
                <w:rFonts w:hint="eastAsia"/>
                <w:color w:val="C00000"/>
                <w:sz w:val="18"/>
                <w:szCs w:val="18"/>
              </w:rPr>
              <w:t>每</w:t>
            </w:r>
            <w:r>
              <w:rPr>
                <w:rFonts w:hint="eastAsia"/>
                <w:color w:val="C00000"/>
                <w:sz w:val="18"/>
                <w:szCs w:val="18"/>
                <w:lang w:eastAsia="zh-CN"/>
              </w:rPr>
              <w:t>个月</w:t>
            </w:r>
            <w:r>
              <w:rPr>
                <w:rFonts w:hint="eastAsia"/>
                <w:color w:val="C00000"/>
                <w:sz w:val="18"/>
                <w:szCs w:val="18"/>
              </w:rPr>
              <w:t>活动至少有7名志愿者参与（</w:t>
            </w:r>
            <w:r>
              <w:rPr>
                <w:rFonts w:hint="eastAsia"/>
                <w:color w:val="C00000"/>
                <w:sz w:val="18"/>
                <w:szCs w:val="18"/>
                <w:lang w:val="en-US" w:eastAsia="zh-CN"/>
              </w:rPr>
              <w:t>2</w:t>
            </w:r>
            <w:r>
              <w:rPr>
                <w:rFonts w:hint="eastAsia"/>
                <w:color w:val="C00000"/>
                <w:sz w:val="18"/>
                <w:szCs w:val="18"/>
              </w:rPr>
              <w:t>分）</w:t>
            </w:r>
          </w:p>
        </w:tc>
        <w:tc>
          <w:tcPr>
            <w:tcW w:w="1220" w:type="dxa"/>
            <w:vAlign w:val="center"/>
          </w:tcPr>
          <w:p>
            <w:pPr>
              <w:jc w:val="center"/>
              <w:rPr>
                <w:color w:val="C00000"/>
                <w:sz w:val="18"/>
                <w:szCs w:val="18"/>
              </w:rPr>
            </w:pPr>
            <w:r>
              <w:rPr>
                <w:rFonts w:hint="eastAsia"/>
                <w:color w:val="C00000"/>
                <w:sz w:val="18"/>
                <w:szCs w:val="18"/>
              </w:rPr>
              <w:t>7人及以上</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2</w:t>
            </w:r>
            <w:r>
              <w:rPr>
                <w:rFonts w:hint="eastAsia"/>
                <w:color w:val="C00000"/>
                <w:sz w:val="18"/>
                <w:szCs w:val="18"/>
              </w:rPr>
              <w:t>分）</w:t>
            </w:r>
          </w:p>
        </w:tc>
        <w:tc>
          <w:tcPr>
            <w:tcW w:w="1221" w:type="dxa"/>
            <w:vAlign w:val="center"/>
          </w:tcPr>
          <w:p>
            <w:pPr>
              <w:jc w:val="center"/>
              <w:rPr>
                <w:color w:val="C00000"/>
                <w:sz w:val="18"/>
                <w:szCs w:val="18"/>
              </w:rPr>
            </w:pPr>
            <w:r>
              <w:rPr>
                <w:rFonts w:hint="eastAsia"/>
                <w:color w:val="C00000"/>
                <w:sz w:val="18"/>
                <w:szCs w:val="18"/>
              </w:rPr>
              <w:t>5人</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1</w:t>
            </w:r>
            <w:r>
              <w:rPr>
                <w:rFonts w:hint="eastAsia"/>
                <w:color w:val="C00000"/>
                <w:sz w:val="18"/>
                <w:szCs w:val="18"/>
              </w:rPr>
              <w:t>分）</w:t>
            </w:r>
          </w:p>
        </w:tc>
        <w:tc>
          <w:tcPr>
            <w:tcW w:w="1221" w:type="dxa"/>
            <w:vAlign w:val="center"/>
          </w:tcPr>
          <w:p>
            <w:pPr>
              <w:jc w:val="center"/>
              <w:rPr>
                <w:color w:val="C00000"/>
                <w:sz w:val="18"/>
                <w:szCs w:val="18"/>
              </w:rPr>
            </w:pPr>
            <w:r>
              <w:rPr>
                <w:rFonts w:hint="eastAsia"/>
                <w:color w:val="C00000"/>
                <w:sz w:val="18"/>
                <w:szCs w:val="18"/>
              </w:rPr>
              <w:t>3人</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0.5</w:t>
            </w:r>
            <w:r>
              <w:rPr>
                <w:rFonts w:hint="eastAsia"/>
                <w:color w:val="C00000"/>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1035" w:type="dxa"/>
            <w:vMerge w:val="restart"/>
            <w:vAlign w:val="center"/>
          </w:tcPr>
          <w:p>
            <w:pPr>
              <w:jc w:val="center"/>
              <w:rPr>
                <w:sz w:val="18"/>
                <w:szCs w:val="18"/>
              </w:rPr>
            </w:pPr>
            <w:r>
              <w:rPr>
                <w:rFonts w:hint="eastAsia"/>
                <w:sz w:val="18"/>
                <w:szCs w:val="18"/>
              </w:rPr>
              <w:t>协助</w:t>
            </w:r>
            <w:r>
              <w:rPr>
                <w:sz w:val="18"/>
                <w:szCs w:val="18"/>
              </w:rPr>
              <w:t>社区事务</w:t>
            </w:r>
          </w:p>
        </w:tc>
        <w:tc>
          <w:tcPr>
            <w:tcW w:w="1089" w:type="dxa"/>
            <w:vAlign w:val="center"/>
          </w:tcPr>
          <w:p>
            <w:pPr>
              <w:jc w:val="center"/>
              <w:rPr>
                <w:color w:val="C00000"/>
                <w:sz w:val="18"/>
                <w:szCs w:val="18"/>
              </w:rPr>
            </w:pPr>
            <w:r>
              <w:rPr>
                <w:rFonts w:hint="eastAsia"/>
                <w:color w:val="C00000"/>
                <w:sz w:val="18"/>
                <w:szCs w:val="18"/>
                <w:lang w:eastAsia="zh-CN"/>
              </w:rPr>
              <w:t>帮助</w:t>
            </w:r>
            <w:r>
              <w:rPr>
                <w:rFonts w:hint="eastAsia"/>
                <w:color w:val="C00000"/>
                <w:sz w:val="18"/>
                <w:szCs w:val="18"/>
              </w:rPr>
              <w:t>老年</w:t>
            </w:r>
            <w:r>
              <w:rPr>
                <w:rFonts w:hint="eastAsia"/>
                <w:color w:val="C00000"/>
                <w:sz w:val="18"/>
                <w:szCs w:val="18"/>
                <w:lang w:eastAsia="zh-CN"/>
              </w:rPr>
              <w:t>人办事</w:t>
            </w:r>
          </w:p>
        </w:tc>
        <w:tc>
          <w:tcPr>
            <w:tcW w:w="4206" w:type="dxa"/>
            <w:vAlign w:val="center"/>
          </w:tcPr>
          <w:p>
            <w:pPr>
              <w:jc w:val="left"/>
              <w:rPr>
                <w:color w:val="C00000"/>
                <w:sz w:val="18"/>
                <w:szCs w:val="18"/>
              </w:rPr>
            </w:pPr>
            <w:r>
              <w:rPr>
                <w:rFonts w:hint="eastAsia"/>
                <w:color w:val="C00000"/>
                <w:sz w:val="18"/>
                <w:szCs w:val="18"/>
              </w:rPr>
              <w:t>每个月至少为</w:t>
            </w:r>
            <w:r>
              <w:rPr>
                <w:rFonts w:hint="eastAsia"/>
                <w:color w:val="C00000"/>
                <w:sz w:val="18"/>
                <w:szCs w:val="18"/>
                <w:lang w:eastAsia="zh-CN"/>
              </w:rPr>
              <w:t>辖区内不低于</w:t>
            </w:r>
            <w:r>
              <w:rPr>
                <w:rFonts w:hint="eastAsia"/>
                <w:color w:val="C00000"/>
                <w:sz w:val="18"/>
                <w:szCs w:val="18"/>
                <w:lang w:val="en-US" w:eastAsia="zh-CN"/>
              </w:rPr>
              <w:t>10%的老年人</w:t>
            </w:r>
            <w:r>
              <w:rPr>
                <w:rFonts w:hint="eastAsia"/>
                <w:color w:val="C00000"/>
                <w:sz w:val="18"/>
                <w:szCs w:val="18"/>
              </w:rPr>
              <w:t>办理包括高龄补贴</w:t>
            </w:r>
            <w:r>
              <w:rPr>
                <w:rFonts w:hint="eastAsia"/>
                <w:color w:val="C00000"/>
                <w:sz w:val="18"/>
                <w:szCs w:val="18"/>
                <w:lang w:eastAsia="zh-CN"/>
              </w:rPr>
              <w:t>、</w:t>
            </w:r>
            <w:r>
              <w:rPr>
                <w:rFonts w:hint="eastAsia"/>
                <w:color w:val="C00000"/>
                <w:sz w:val="18"/>
                <w:szCs w:val="18"/>
              </w:rPr>
              <w:t>优待证</w:t>
            </w:r>
            <w:r>
              <w:rPr>
                <w:rFonts w:hint="eastAsia"/>
                <w:color w:val="C00000"/>
                <w:sz w:val="18"/>
                <w:szCs w:val="18"/>
                <w:lang w:eastAsia="zh-CN"/>
              </w:rPr>
              <w:t>、代缴水电费、拿药</w:t>
            </w:r>
            <w:r>
              <w:rPr>
                <w:rFonts w:hint="eastAsia"/>
                <w:color w:val="C00000"/>
                <w:sz w:val="18"/>
                <w:szCs w:val="18"/>
              </w:rPr>
              <w:t>等</w:t>
            </w:r>
            <w:r>
              <w:rPr>
                <w:rFonts w:hint="eastAsia"/>
                <w:color w:val="C00000"/>
                <w:sz w:val="18"/>
                <w:szCs w:val="18"/>
                <w:lang w:eastAsia="zh-CN"/>
              </w:rPr>
              <w:t>相关事项</w:t>
            </w:r>
            <w:r>
              <w:rPr>
                <w:rFonts w:hint="eastAsia"/>
                <w:color w:val="C00000"/>
                <w:sz w:val="18"/>
                <w:szCs w:val="18"/>
              </w:rPr>
              <w:t>（</w:t>
            </w:r>
            <w:r>
              <w:rPr>
                <w:rFonts w:hint="eastAsia"/>
                <w:color w:val="C00000"/>
                <w:sz w:val="18"/>
                <w:szCs w:val="18"/>
                <w:lang w:val="en-US" w:eastAsia="zh-CN"/>
              </w:rPr>
              <w:t>3</w:t>
            </w:r>
            <w:r>
              <w:rPr>
                <w:rFonts w:hint="eastAsia"/>
                <w:color w:val="C00000"/>
                <w:sz w:val="18"/>
                <w:szCs w:val="18"/>
              </w:rPr>
              <w:t>分）</w:t>
            </w:r>
          </w:p>
        </w:tc>
        <w:tc>
          <w:tcPr>
            <w:tcW w:w="1220" w:type="dxa"/>
            <w:vAlign w:val="center"/>
          </w:tcPr>
          <w:p>
            <w:pPr>
              <w:jc w:val="center"/>
              <w:rPr>
                <w:color w:val="C00000"/>
                <w:sz w:val="18"/>
                <w:szCs w:val="18"/>
              </w:rPr>
            </w:pPr>
            <w:r>
              <w:rPr>
                <w:rFonts w:hint="eastAsia"/>
                <w:color w:val="C00000"/>
                <w:sz w:val="18"/>
                <w:szCs w:val="18"/>
                <w:lang w:val="en-US" w:eastAsia="zh-CN"/>
              </w:rPr>
              <w:t>10%</w:t>
            </w:r>
            <w:r>
              <w:rPr>
                <w:rFonts w:hint="eastAsia"/>
                <w:color w:val="C00000"/>
                <w:sz w:val="18"/>
                <w:szCs w:val="18"/>
              </w:rPr>
              <w:t>及以上</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3</w:t>
            </w:r>
            <w:r>
              <w:rPr>
                <w:rFonts w:hint="eastAsia"/>
                <w:color w:val="C00000"/>
                <w:sz w:val="18"/>
                <w:szCs w:val="18"/>
              </w:rPr>
              <w:t>分）</w:t>
            </w:r>
          </w:p>
        </w:tc>
        <w:tc>
          <w:tcPr>
            <w:tcW w:w="1221" w:type="dxa"/>
            <w:vAlign w:val="center"/>
          </w:tcPr>
          <w:p>
            <w:pPr>
              <w:jc w:val="center"/>
              <w:rPr>
                <w:rFonts w:hint="eastAsia"/>
                <w:color w:val="C00000"/>
                <w:sz w:val="18"/>
                <w:szCs w:val="18"/>
                <w:lang w:val="en-US" w:eastAsia="zh-CN"/>
              </w:rPr>
            </w:pPr>
            <w:r>
              <w:rPr>
                <w:rFonts w:hint="eastAsia"/>
                <w:color w:val="C00000"/>
                <w:sz w:val="18"/>
                <w:szCs w:val="18"/>
                <w:lang w:val="en-US" w:eastAsia="zh-CN"/>
              </w:rPr>
              <w:t>5%</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2</w:t>
            </w:r>
            <w:r>
              <w:rPr>
                <w:rFonts w:hint="eastAsia"/>
                <w:color w:val="C00000"/>
                <w:sz w:val="18"/>
                <w:szCs w:val="18"/>
              </w:rPr>
              <w:t>分）</w:t>
            </w:r>
          </w:p>
        </w:tc>
        <w:tc>
          <w:tcPr>
            <w:tcW w:w="1221" w:type="dxa"/>
            <w:vAlign w:val="center"/>
          </w:tcPr>
          <w:p>
            <w:pPr>
              <w:jc w:val="center"/>
              <w:rPr>
                <w:rFonts w:hint="eastAsia"/>
                <w:color w:val="C00000"/>
                <w:sz w:val="18"/>
                <w:szCs w:val="18"/>
                <w:lang w:val="en-US" w:eastAsia="zh-CN"/>
              </w:rPr>
            </w:pPr>
            <w:r>
              <w:rPr>
                <w:rFonts w:hint="eastAsia"/>
                <w:color w:val="C00000"/>
                <w:sz w:val="18"/>
                <w:szCs w:val="18"/>
                <w:lang w:val="en-US" w:eastAsia="zh-CN"/>
              </w:rPr>
              <w:t>2%</w:t>
            </w:r>
          </w:p>
          <w:p>
            <w:pPr>
              <w:jc w:val="center"/>
              <w:rPr>
                <w:color w:val="C00000"/>
                <w:sz w:val="18"/>
                <w:szCs w:val="18"/>
              </w:rPr>
            </w:pPr>
            <w:r>
              <w:rPr>
                <w:rFonts w:hint="eastAsia"/>
                <w:color w:val="C00000"/>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0"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困难老人慰问</w:t>
            </w:r>
          </w:p>
        </w:tc>
        <w:tc>
          <w:tcPr>
            <w:tcW w:w="4206" w:type="dxa"/>
            <w:vAlign w:val="center"/>
          </w:tcPr>
          <w:p>
            <w:pPr>
              <w:jc w:val="left"/>
              <w:rPr>
                <w:sz w:val="18"/>
                <w:szCs w:val="18"/>
              </w:rPr>
            </w:pPr>
            <w:r>
              <w:rPr>
                <w:rFonts w:hint="eastAsia"/>
                <w:sz w:val="18"/>
                <w:szCs w:val="18"/>
              </w:rPr>
              <w:t>每年至少完成3个重要节日的困难老人慰问（</w:t>
            </w:r>
            <w:r>
              <w:rPr>
                <w:sz w:val="18"/>
                <w:szCs w:val="18"/>
              </w:rPr>
              <w:t>3</w:t>
            </w:r>
            <w:r>
              <w:rPr>
                <w:rFonts w:hint="eastAsia"/>
                <w:sz w:val="18"/>
                <w:szCs w:val="18"/>
              </w:rPr>
              <w:t>分）</w:t>
            </w:r>
          </w:p>
        </w:tc>
        <w:tc>
          <w:tcPr>
            <w:tcW w:w="1220" w:type="dxa"/>
            <w:vAlign w:val="center"/>
          </w:tcPr>
          <w:p>
            <w:pPr>
              <w:jc w:val="center"/>
              <w:rPr>
                <w:sz w:val="18"/>
                <w:szCs w:val="18"/>
              </w:rPr>
            </w:pPr>
            <w:r>
              <w:rPr>
                <w:rFonts w:hint="eastAsia"/>
                <w:sz w:val="18"/>
                <w:szCs w:val="18"/>
              </w:rPr>
              <w:t>3个</w:t>
            </w:r>
          </w:p>
          <w:p>
            <w:pPr>
              <w:jc w:val="center"/>
              <w:rPr>
                <w:sz w:val="18"/>
                <w:szCs w:val="18"/>
              </w:rPr>
            </w:pPr>
            <w:r>
              <w:rPr>
                <w:rFonts w:hint="eastAsia"/>
                <w:sz w:val="18"/>
                <w:szCs w:val="18"/>
              </w:rPr>
              <w:t>（</w:t>
            </w:r>
            <w:r>
              <w:rPr>
                <w:sz w:val="18"/>
                <w:szCs w:val="18"/>
              </w:rPr>
              <w:t>3</w:t>
            </w:r>
            <w:r>
              <w:rPr>
                <w:rFonts w:hint="eastAsia"/>
                <w:sz w:val="18"/>
                <w:szCs w:val="18"/>
              </w:rPr>
              <w:t>分）</w:t>
            </w:r>
          </w:p>
        </w:tc>
        <w:tc>
          <w:tcPr>
            <w:tcW w:w="1221" w:type="dxa"/>
            <w:vAlign w:val="center"/>
          </w:tcPr>
          <w:p>
            <w:pPr>
              <w:jc w:val="center"/>
              <w:rPr>
                <w:sz w:val="18"/>
                <w:szCs w:val="18"/>
              </w:rPr>
            </w:pPr>
            <w:r>
              <w:rPr>
                <w:rFonts w:hint="eastAsia"/>
                <w:sz w:val="18"/>
                <w:szCs w:val="18"/>
              </w:rPr>
              <w:t>2个</w:t>
            </w:r>
          </w:p>
          <w:p>
            <w:pPr>
              <w:jc w:val="center"/>
              <w:rPr>
                <w:sz w:val="18"/>
                <w:szCs w:val="18"/>
              </w:rPr>
            </w:pPr>
            <w:r>
              <w:rPr>
                <w:rFonts w:hint="eastAsia"/>
                <w:sz w:val="18"/>
                <w:szCs w:val="18"/>
              </w:rPr>
              <w:t>（</w:t>
            </w:r>
            <w:r>
              <w:rPr>
                <w:sz w:val="18"/>
                <w:szCs w:val="18"/>
              </w:rPr>
              <w:t>2</w:t>
            </w:r>
            <w:r>
              <w:rPr>
                <w:rFonts w:hint="eastAsia"/>
                <w:sz w:val="18"/>
                <w:szCs w:val="18"/>
              </w:rPr>
              <w:t>分）</w:t>
            </w:r>
          </w:p>
        </w:tc>
        <w:tc>
          <w:tcPr>
            <w:tcW w:w="1221" w:type="dxa"/>
            <w:vAlign w:val="center"/>
          </w:tcPr>
          <w:p>
            <w:pPr>
              <w:jc w:val="center"/>
              <w:rPr>
                <w:sz w:val="18"/>
                <w:szCs w:val="18"/>
              </w:rPr>
            </w:pPr>
            <w:r>
              <w:rPr>
                <w:rFonts w:hint="eastAsia"/>
                <w:sz w:val="18"/>
                <w:szCs w:val="18"/>
              </w:rPr>
              <w:t>1个</w:t>
            </w:r>
          </w:p>
          <w:p>
            <w:pPr>
              <w:jc w:val="center"/>
              <w:rPr>
                <w:sz w:val="18"/>
                <w:szCs w:val="18"/>
              </w:rPr>
            </w:pPr>
            <w:r>
              <w:rPr>
                <w:rFonts w:hint="eastAsia"/>
                <w:sz w:val="18"/>
                <w:szCs w:val="18"/>
              </w:rPr>
              <w:t>（</w:t>
            </w:r>
            <w:r>
              <w:rPr>
                <w:sz w:val="18"/>
                <w:szCs w:val="18"/>
              </w:rPr>
              <w:t>1</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1035" w:type="dxa"/>
            <w:vMerge w:val="continue"/>
            <w:vAlign w:val="center"/>
          </w:tcPr>
          <w:p>
            <w:pPr>
              <w:jc w:val="center"/>
              <w:rPr>
                <w:sz w:val="18"/>
                <w:szCs w:val="18"/>
              </w:rPr>
            </w:pPr>
          </w:p>
        </w:tc>
        <w:tc>
          <w:tcPr>
            <w:tcW w:w="1089" w:type="dxa"/>
            <w:vAlign w:val="center"/>
          </w:tcPr>
          <w:p>
            <w:pPr>
              <w:jc w:val="center"/>
              <w:rPr>
                <w:sz w:val="18"/>
                <w:szCs w:val="18"/>
              </w:rPr>
            </w:pPr>
            <w:r>
              <w:rPr>
                <w:rFonts w:hint="eastAsia"/>
                <w:sz w:val="18"/>
                <w:szCs w:val="18"/>
              </w:rPr>
              <w:t>协助社区举办活动</w:t>
            </w:r>
          </w:p>
        </w:tc>
        <w:tc>
          <w:tcPr>
            <w:tcW w:w="4206" w:type="dxa"/>
            <w:vAlign w:val="center"/>
          </w:tcPr>
          <w:p>
            <w:pPr>
              <w:jc w:val="left"/>
              <w:rPr>
                <w:sz w:val="18"/>
                <w:szCs w:val="18"/>
              </w:rPr>
            </w:pPr>
            <w:r>
              <w:rPr>
                <w:rFonts w:hint="eastAsia"/>
                <w:sz w:val="18"/>
                <w:szCs w:val="18"/>
              </w:rPr>
              <w:t>每年至少协助社区举办3场活动，包括外出活动、</w:t>
            </w:r>
            <w:r>
              <w:rPr>
                <w:sz w:val="18"/>
                <w:szCs w:val="18"/>
              </w:rPr>
              <w:t>游园活动、文艺汇演活动等</w:t>
            </w:r>
            <w:r>
              <w:rPr>
                <w:rFonts w:hint="eastAsia"/>
                <w:sz w:val="18"/>
                <w:szCs w:val="18"/>
              </w:rPr>
              <w:t>（3分</w:t>
            </w:r>
            <w:r>
              <w:rPr>
                <w:sz w:val="18"/>
                <w:szCs w:val="18"/>
              </w:rPr>
              <w:t>）</w:t>
            </w:r>
          </w:p>
        </w:tc>
        <w:tc>
          <w:tcPr>
            <w:tcW w:w="1220" w:type="dxa"/>
            <w:vAlign w:val="center"/>
          </w:tcPr>
          <w:p>
            <w:pPr>
              <w:jc w:val="center"/>
              <w:rPr>
                <w:sz w:val="18"/>
                <w:szCs w:val="18"/>
              </w:rPr>
            </w:pPr>
            <w:r>
              <w:rPr>
                <w:sz w:val="18"/>
                <w:szCs w:val="18"/>
              </w:rPr>
              <w:t>3</w:t>
            </w:r>
            <w:r>
              <w:rPr>
                <w:rFonts w:hint="eastAsia"/>
                <w:sz w:val="18"/>
                <w:szCs w:val="18"/>
              </w:rPr>
              <w:t>个</w:t>
            </w:r>
            <w:r>
              <w:rPr>
                <w:sz w:val="18"/>
                <w:szCs w:val="18"/>
              </w:rPr>
              <w:t>及以上</w:t>
            </w:r>
          </w:p>
          <w:p>
            <w:pPr>
              <w:jc w:val="center"/>
              <w:rPr>
                <w:sz w:val="18"/>
                <w:szCs w:val="18"/>
              </w:rPr>
            </w:pPr>
            <w:r>
              <w:rPr>
                <w:rFonts w:hint="eastAsia"/>
                <w:sz w:val="18"/>
                <w:szCs w:val="18"/>
              </w:rPr>
              <w:t>（3分</w:t>
            </w:r>
            <w:r>
              <w:rPr>
                <w:sz w:val="18"/>
                <w:szCs w:val="18"/>
              </w:rPr>
              <w:t>）</w:t>
            </w:r>
          </w:p>
        </w:tc>
        <w:tc>
          <w:tcPr>
            <w:tcW w:w="1221" w:type="dxa"/>
            <w:vAlign w:val="center"/>
          </w:tcPr>
          <w:p>
            <w:pPr>
              <w:jc w:val="center"/>
              <w:rPr>
                <w:sz w:val="18"/>
                <w:szCs w:val="18"/>
              </w:rPr>
            </w:pPr>
            <w:r>
              <w:rPr>
                <w:rFonts w:hint="eastAsia"/>
                <w:sz w:val="18"/>
                <w:szCs w:val="18"/>
              </w:rPr>
              <w:t>2个</w:t>
            </w:r>
          </w:p>
          <w:p>
            <w:pPr>
              <w:jc w:val="center"/>
              <w:rPr>
                <w:sz w:val="18"/>
                <w:szCs w:val="18"/>
              </w:rPr>
            </w:pPr>
            <w:r>
              <w:rPr>
                <w:rFonts w:hint="eastAsia"/>
                <w:sz w:val="18"/>
                <w:szCs w:val="18"/>
              </w:rPr>
              <w:t>（2分</w:t>
            </w:r>
            <w:r>
              <w:rPr>
                <w:sz w:val="18"/>
                <w:szCs w:val="18"/>
              </w:rPr>
              <w:t>）</w:t>
            </w:r>
          </w:p>
        </w:tc>
        <w:tc>
          <w:tcPr>
            <w:tcW w:w="1221" w:type="dxa"/>
            <w:vAlign w:val="center"/>
          </w:tcPr>
          <w:p>
            <w:pPr>
              <w:jc w:val="center"/>
              <w:rPr>
                <w:sz w:val="18"/>
                <w:szCs w:val="18"/>
              </w:rPr>
            </w:pPr>
            <w:r>
              <w:rPr>
                <w:rFonts w:hint="eastAsia"/>
                <w:sz w:val="18"/>
                <w:szCs w:val="18"/>
              </w:rPr>
              <w:t>1个</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035" w:type="dxa"/>
            <w:vMerge w:val="restart"/>
            <w:vAlign w:val="center"/>
          </w:tcPr>
          <w:p>
            <w:pPr>
              <w:jc w:val="center"/>
              <w:rPr>
                <w:sz w:val="18"/>
                <w:szCs w:val="18"/>
              </w:rPr>
            </w:pPr>
            <w:r>
              <w:rPr>
                <w:rFonts w:hint="eastAsia"/>
                <w:sz w:val="18"/>
                <w:szCs w:val="18"/>
              </w:rPr>
              <w:t>信息</w:t>
            </w:r>
            <w:r>
              <w:rPr>
                <w:sz w:val="18"/>
                <w:szCs w:val="18"/>
              </w:rPr>
              <w:t>对接</w:t>
            </w:r>
          </w:p>
        </w:tc>
        <w:tc>
          <w:tcPr>
            <w:tcW w:w="1089" w:type="dxa"/>
            <w:vAlign w:val="center"/>
          </w:tcPr>
          <w:p>
            <w:pPr>
              <w:jc w:val="center"/>
              <w:rPr>
                <w:sz w:val="18"/>
                <w:szCs w:val="18"/>
              </w:rPr>
            </w:pPr>
            <w:r>
              <w:rPr>
                <w:rFonts w:hint="eastAsia"/>
                <w:sz w:val="18"/>
                <w:szCs w:val="18"/>
              </w:rPr>
              <w:t>老年人信息分类整理</w:t>
            </w:r>
          </w:p>
        </w:tc>
        <w:tc>
          <w:tcPr>
            <w:tcW w:w="4206" w:type="dxa"/>
            <w:vAlign w:val="center"/>
          </w:tcPr>
          <w:p>
            <w:pPr>
              <w:jc w:val="left"/>
              <w:rPr>
                <w:sz w:val="18"/>
                <w:szCs w:val="18"/>
              </w:rPr>
            </w:pPr>
            <w:r>
              <w:rPr>
                <w:rFonts w:hint="eastAsia"/>
                <w:sz w:val="18"/>
                <w:szCs w:val="18"/>
              </w:rPr>
              <w:t>能及时对老年人信息分类归档，有明确的分类标准（2分）</w:t>
            </w:r>
          </w:p>
        </w:tc>
        <w:tc>
          <w:tcPr>
            <w:tcW w:w="1220" w:type="dxa"/>
            <w:vAlign w:val="center"/>
          </w:tcPr>
          <w:p>
            <w:pPr>
              <w:jc w:val="center"/>
              <w:rPr>
                <w:sz w:val="18"/>
                <w:szCs w:val="18"/>
              </w:rPr>
            </w:pPr>
            <w:r>
              <w:rPr>
                <w:rFonts w:hint="eastAsia"/>
                <w:sz w:val="18"/>
                <w:szCs w:val="18"/>
              </w:rPr>
              <w:t>明确</w:t>
            </w:r>
          </w:p>
          <w:p>
            <w:pPr>
              <w:jc w:val="center"/>
              <w:rPr>
                <w:sz w:val="18"/>
                <w:szCs w:val="18"/>
              </w:rPr>
            </w:pPr>
            <w:r>
              <w:rPr>
                <w:rFonts w:hint="eastAsia"/>
                <w:sz w:val="18"/>
                <w:szCs w:val="18"/>
              </w:rPr>
              <w:t>（2分）</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（1分）</w:t>
            </w:r>
          </w:p>
        </w:tc>
        <w:tc>
          <w:tcPr>
            <w:tcW w:w="1221" w:type="dxa"/>
            <w:vAlign w:val="center"/>
          </w:tcPr>
          <w:p>
            <w:pPr>
              <w:jc w:val="center"/>
              <w:rPr>
                <w:sz w:val="18"/>
                <w:szCs w:val="18"/>
              </w:rPr>
            </w:pPr>
            <w:r>
              <w:rPr>
                <w:rFonts w:hint="eastAsia"/>
                <w:sz w:val="18"/>
                <w:szCs w:val="18"/>
              </w:rPr>
              <w:t>模糊</w:t>
            </w:r>
          </w:p>
          <w:p>
            <w:pPr>
              <w:jc w:val="center"/>
              <w:rPr>
                <w:sz w:val="18"/>
                <w:szCs w:val="18"/>
              </w:rPr>
            </w:pPr>
            <w:r>
              <w:rPr>
                <w:rFonts w:hint="eastAsia"/>
                <w:sz w:val="18"/>
                <w:szCs w:val="18"/>
              </w:rPr>
              <w:t>（0.5分）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035" w:type="dxa"/>
            <w:vMerge w:val="continue"/>
            <w:vAlign w:val="center"/>
          </w:tcPr>
          <w:p>
            <w:pPr>
              <w:jc w:val="center"/>
              <w:rPr>
                <w:sz w:val="18"/>
                <w:szCs w:val="18"/>
              </w:rPr>
            </w:pPr>
          </w:p>
        </w:tc>
        <w:tc>
          <w:tcPr>
            <w:tcW w:w="1089" w:type="dxa"/>
            <w:vAlign w:val="center"/>
          </w:tcPr>
          <w:p>
            <w:pPr>
              <w:jc w:val="center"/>
              <w:rPr>
                <w:color w:val="C00000"/>
                <w:sz w:val="18"/>
                <w:szCs w:val="18"/>
              </w:rPr>
            </w:pPr>
            <w:r>
              <w:rPr>
                <w:rFonts w:hint="eastAsia"/>
                <w:color w:val="C00000"/>
                <w:sz w:val="18"/>
                <w:szCs w:val="18"/>
              </w:rPr>
              <w:t>老年人信息</w:t>
            </w:r>
            <w:r>
              <w:rPr>
                <w:color w:val="C00000"/>
                <w:sz w:val="18"/>
                <w:szCs w:val="18"/>
              </w:rPr>
              <w:t>对接</w:t>
            </w:r>
          </w:p>
        </w:tc>
        <w:tc>
          <w:tcPr>
            <w:tcW w:w="4206" w:type="dxa"/>
            <w:vAlign w:val="center"/>
          </w:tcPr>
          <w:p>
            <w:pPr>
              <w:jc w:val="left"/>
              <w:rPr>
                <w:color w:val="C00000"/>
                <w:sz w:val="18"/>
                <w:szCs w:val="18"/>
              </w:rPr>
            </w:pPr>
            <w:r>
              <w:rPr>
                <w:rFonts w:hint="eastAsia"/>
                <w:color w:val="C00000"/>
                <w:sz w:val="18"/>
                <w:szCs w:val="18"/>
              </w:rPr>
              <w:t>各服务机构</w:t>
            </w:r>
            <w:r>
              <w:rPr>
                <w:color w:val="C00000"/>
                <w:sz w:val="18"/>
                <w:szCs w:val="18"/>
              </w:rPr>
              <w:t>及时将采集后的信息通过信息化手段与</w:t>
            </w:r>
            <w:r>
              <w:rPr>
                <w:rFonts w:hint="eastAsia"/>
                <w:color w:val="C00000"/>
                <w:sz w:val="18"/>
                <w:szCs w:val="18"/>
              </w:rPr>
              <w:t>12349平台</w:t>
            </w:r>
            <w:r>
              <w:rPr>
                <w:color w:val="C00000"/>
                <w:sz w:val="18"/>
                <w:szCs w:val="18"/>
              </w:rPr>
              <w:t>对接</w:t>
            </w:r>
            <w:r>
              <w:rPr>
                <w:rFonts w:hint="eastAsia"/>
                <w:color w:val="C00000"/>
                <w:sz w:val="18"/>
                <w:szCs w:val="18"/>
                <w:lang w:eastAsia="zh-CN"/>
              </w:rPr>
              <w:t>程度达百分</w:t>
            </w:r>
            <w:r>
              <w:rPr>
                <w:rFonts w:hint="eastAsia"/>
                <w:color w:val="C00000"/>
                <w:sz w:val="18"/>
                <w:szCs w:val="18"/>
                <w:lang w:val="en-US" w:eastAsia="zh-CN"/>
              </w:rPr>
              <w:t>90%</w:t>
            </w:r>
            <w:r>
              <w:rPr>
                <w:rFonts w:hint="eastAsia"/>
                <w:color w:val="C00000"/>
                <w:sz w:val="18"/>
                <w:szCs w:val="18"/>
              </w:rPr>
              <w:t>（</w:t>
            </w:r>
            <w:r>
              <w:rPr>
                <w:rFonts w:hint="eastAsia"/>
                <w:color w:val="C00000"/>
                <w:sz w:val="18"/>
                <w:szCs w:val="18"/>
                <w:lang w:val="en-US" w:eastAsia="zh-CN"/>
              </w:rPr>
              <w:t>6</w:t>
            </w:r>
            <w:r>
              <w:rPr>
                <w:rFonts w:hint="eastAsia"/>
                <w:color w:val="C00000"/>
                <w:sz w:val="18"/>
                <w:szCs w:val="18"/>
              </w:rPr>
              <w:t>分）</w:t>
            </w:r>
          </w:p>
        </w:tc>
        <w:tc>
          <w:tcPr>
            <w:tcW w:w="1220" w:type="dxa"/>
            <w:vAlign w:val="center"/>
          </w:tcPr>
          <w:p>
            <w:pPr>
              <w:jc w:val="center"/>
              <w:rPr>
                <w:rFonts w:hint="eastAsia"/>
                <w:color w:val="C00000"/>
                <w:sz w:val="18"/>
                <w:szCs w:val="18"/>
                <w:lang w:val="en-US" w:eastAsia="zh-CN"/>
              </w:rPr>
            </w:pPr>
            <w:r>
              <w:rPr>
                <w:rFonts w:hint="eastAsia"/>
                <w:color w:val="C00000"/>
                <w:sz w:val="18"/>
                <w:szCs w:val="18"/>
                <w:lang w:val="en-US" w:eastAsia="zh-CN"/>
              </w:rPr>
              <w:t>90%</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6</w:t>
            </w:r>
            <w:r>
              <w:rPr>
                <w:rFonts w:hint="eastAsia"/>
                <w:color w:val="C00000"/>
                <w:sz w:val="18"/>
                <w:szCs w:val="18"/>
              </w:rPr>
              <w:t>分）</w:t>
            </w:r>
          </w:p>
        </w:tc>
        <w:tc>
          <w:tcPr>
            <w:tcW w:w="1221" w:type="dxa"/>
            <w:vAlign w:val="center"/>
          </w:tcPr>
          <w:p>
            <w:pPr>
              <w:jc w:val="center"/>
              <w:rPr>
                <w:rFonts w:hint="eastAsia"/>
                <w:color w:val="C00000"/>
                <w:sz w:val="18"/>
                <w:szCs w:val="18"/>
                <w:lang w:val="en-US" w:eastAsia="zh-CN"/>
              </w:rPr>
            </w:pPr>
            <w:r>
              <w:rPr>
                <w:rFonts w:hint="eastAsia"/>
                <w:color w:val="C00000"/>
                <w:sz w:val="18"/>
                <w:szCs w:val="18"/>
                <w:lang w:val="en-US" w:eastAsia="zh-CN"/>
              </w:rPr>
              <w:t>80%</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3</w:t>
            </w:r>
            <w:r>
              <w:rPr>
                <w:rFonts w:hint="eastAsia"/>
                <w:color w:val="C00000"/>
                <w:sz w:val="18"/>
                <w:szCs w:val="18"/>
              </w:rPr>
              <w:t>分）</w:t>
            </w:r>
          </w:p>
        </w:tc>
        <w:tc>
          <w:tcPr>
            <w:tcW w:w="1221" w:type="dxa"/>
            <w:vAlign w:val="center"/>
          </w:tcPr>
          <w:p>
            <w:pPr>
              <w:jc w:val="center"/>
              <w:rPr>
                <w:rFonts w:hint="eastAsia"/>
                <w:color w:val="C00000"/>
                <w:sz w:val="18"/>
                <w:szCs w:val="18"/>
                <w:lang w:val="en-US" w:eastAsia="zh-CN"/>
              </w:rPr>
            </w:pPr>
            <w:r>
              <w:rPr>
                <w:rFonts w:hint="eastAsia"/>
                <w:color w:val="C00000"/>
                <w:sz w:val="18"/>
                <w:szCs w:val="18"/>
                <w:lang w:val="en-US" w:eastAsia="zh-CN"/>
              </w:rPr>
              <w:t>70%</w:t>
            </w:r>
          </w:p>
          <w:p>
            <w:pPr>
              <w:jc w:val="center"/>
              <w:rPr>
                <w:color w:val="C00000"/>
                <w:sz w:val="18"/>
                <w:szCs w:val="18"/>
              </w:rPr>
            </w:pPr>
            <w:r>
              <w:rPr>
                <w:rFonts w:hint="eastAsia"/>
                <w:color w:val="C00000"/>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035" w:type="dxa"/>
            <w:vMerge w:val="restart"/>
            <w:vAlign w:val="center"/>
          </w:tcPr>
          <w:p>
            <w:pPr>
              <w:jc w:val="center"/>
              <w:rPr>
                <w:sz w:val="18"/>
                <w:szCs w:val="18"/>
              </w:rPr>
            </w:pPr>
            <w:r>
              <w:rPr>
                <w:rFonts w:hint="eastAsia"/>
                <w:sz w:val="18"/>
                <w:szCs w:val="18"/>
              </w:rPr>
              <w:t>服务成效</w:t>
            </w:r>
          </w:p>
        </w:tc>
        <w:tc>
          <w:tcPr>
            <w:tcW w:w="1089" w:type="dxa"/>
            <w:vMerge w:val="restart"/>
            <w:vAlign w:val="center"/>
          </w:tcPr>
          <w:p>
            <w:pPr>
              <w:jc w:val="center"/>
              <w:rPr>
                <w:sz w:val="18"/>
                <w:szCs w:val="18"/>
              </w:rPr>
            </w:pPr>
            <w:r>
              <w:rPr>
                <w:rFonts w:hint="eastAsia"/>
                <w:sz w:val="18"/>
                <w:szCs w:val="18"/>
              </w:rPr>
              <w:t>服务对象</w:t>
            </w:r>
            <w:r>
              <w:rPr>
                <w:sz w:val="18"/>
                <w:szCs w:val="18"/>
              </w:rPr>
              <w:t>及其相关人员满意度</w:t>
            </w:r>
          </w:p>
        </w:tc>
        <w:tc>
          <w:tcPr>
            <w:tcW w:w="4206" w:type="dxa"/>
            <w:vAlign w:val="center"/>
          </w:tcPr>
          <w:p>
            <w:pPr>
              <w:jc w:val="left"/>
              <w:rPr>
                <w:sz w:val="18"/>
                <w:szCs w:val="18"/>
              </w:rPr>
            </w:pPr>
            <w:r>
              <w:rPr>
                <w:rFonts w:hint="eastAsia"/>
                <w:sz w:val="18"/>
                <w:szCs w:val="18"/>
              </w:rPr>
              <w:t>对所接受</w:t>
            </w:r>
            <w:r>
              <w:rPr>
                <w:sz w:val="18"/>
                <w:szCs w:val="18"/>
              </w:rPr>
              <w:t>的服务的满意度</w:t>
            </w:r>
            <w:r>
              <w:rPr>
                <w:rFonts w:hint="eastAsia"/>
                <w:sz w:val="18"/>
                <w:szCs w:val="18"/>
              </w:rPr>
              <w:t>（</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rFonts w:hint="eastAsia"/>
                <w:sz w:val="18"/>
                <w:szCs w:val="18"/>
              </w:rPr>
              <w:t>很满意</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基本满意</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有点满意</w:t>
            </w:r>
          </w:p>
          <w:p>
            <w:pPr>
              <w:jc w:val="center"/>
              <w:rPr>
                <w:sz w:val="18"/>
                <w:szCs w:val="18"/>
              </w:rPr>
            </w:pPr>
            <w:r>
              <w:rPr>
                <w:rFonts w:hint="eastAsia"/>
                <w:sz w:val="18"/>
                <w:szCs w:val="18"/>
              </w:rPr>
              <w:t>（1分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1035" w:type="dxa"/>
            <w:vMerge w:val="continue"/>
            <w:vAlign w:val="center"/>
          </w:tcPr>
          <w:p>
            <w:pPr>
              <w:rPr>
                <w:sz w:val="18"/>
                <w:szCs w:val="18"/>
              </w:rPr>
            </w:pPr>
          </w:p>
        </w:tc>
        <w:tc>
          <w:tcPr>
            <w:tcW w:w="1089" w:type="dxa"/>
            <w:vMerge w:val="continue"/>
            <w:vAlign w:val="center"/>
          </w:tcPr>
          <w:p>
            <w:pPr>
              <w:jc w:val="center"/>
              <w:rPr>
                <w:sz w:val="18"/>
                <w:szCs w:val="18"/>
              </w:rPr>
            </w:pPr>
          </w:p>
        </w:tc>
        <w:tc>
          <w:tcPr>
            <w:tcW w:w="4206" w:type="dxa"/>
            <w:vAlign w:val="center"/>
          </w:tcPr>
          <w:p>
            <w:pPr>
              <w:jc w:val="left"/>
              <w:rPr>
                <w:sz w:val="18"/>
                <w:szCs w:val="18"/>
              </w:rPr>
            </w:pPr>
            <w:r>
              <w:rPr>
                <w:sz w:val="18"/>
                <w:szCs w:val="18"/>
              </w:rPr>
              <w:t>对</w:t>
            </w:r>
            <w:r>
              <w:rPr>
                <w:rFonts w:hint="eastAsia"/>
                <w:sz w:val="18"/>
                <w:szCs w:val="18"/>
              </w:rPr>
              <w:t>所提供</w:t>
            </w:r>
            <w:r>
              <w:rPr>
                <w:sz w:val="18"/>
                <w:szCs w:val="18"/>
              </w:rPr>
              <w:t>助老员的满意度</w:t>
            </w:r>
            <w:r>
              <w:rPr>
                <w:rFonts w:hint="eastAsia"/>
                <w:sz w:val="18"/>
                <w:szCs w:val="18"/>
              </w:rPr>
              <w:t>（</w:t>
            </w:r>
            <w:r>
              <w:rPr>
                <w:rFonts w:hint="eastAsia"/>
                <w:sz w:val="18"/>
                <w:szCs w:val="18"/>
                <w:lang w:val="en-US" w:eastAsia="zh-CN"/>
              </w:rPr>
              <w:t>5</w:t>
            </w:r>
            <w:r>
              <w:rPr>
                <w:rFonts w:hint="eastAsia"/>
                <w:sz w:val="18"/>
                <w:szCs w:val="18"/>
              </w:rPr>
              <w:t>分）</w:t>
            </w:r>
          </w:p>
        </w:tc>
        <w:tc>
          <w:tcPr>
            <w:tcW w:w="1220" w:type="dxa"/>
            <w:vAlign w:val="center"/>
          </w:tcPr>
          <w:p>
            <w:pPr>
              <w:jc w:val="center"/>
              <w:rPr>
                <w:sz w:val="18"/>
                <w:szCs w:val="18"/>
              </w:rPr>
            </w:pPr>
            <w:r>
              <w:rPr>
                <w:rFonts w:hint="eastAsia"/>
                <w:sz w:val="18"/>
                <w:szCs w:val="18"/>
              </w:rPr>
              <w:t>很满意</w:t>
            </w:r>
          </w:p>
          <w:p>
            <w:pPr>
              <w:jc w:val="center"/>
              <w:rPr>
                <w:sz w:val="18"/>
                <w:szCs w:val="18"/>
              </w:rPr>
            </w:pPr>
            <w:r>
              <w:rPr>
                <w:rFonts w:hint="eastAsia"/>
                <w:sz w:val="18"/>
                <w:szCs w:val="18"/>
              </w:rPr>
              <w:t>（</w:t>
            </w:r>
            <w:r>
              <w:rPr>
                <w:rFonts w:hint="eastAsia"/>
                <w:sz w:val="18"/>
                <w:szCs w:val="18"/>
                <w:lang w:val="en-US" w:eastAsia="zh-CN"/>
              </w:rPr>
              <w:t>5</w:t>
            </w:r>
            <w:r>
              <w:rPr>
                <w:rFonts w:hint="eastAsia"/>
                <w:sz w:val="18"/>
                <w:szCs w:val="18"/>
              </w:rPr>
              <w:t>分）</w:t>
            </w:r>
          </w:p>
        </w:tc>
        <w:tc>
          <w:tcPr>
            <w:tcW w:w="1221" w:type="dxa"/>
            <w:vAlign w:val="center"/>
          </w:tcPr>
          <w:p>
            <w:pPr>
              <w:jc w:val="center"/>
              <w:rPr>
                <w:sz w:val="18"/>
                <w:szCs w:val="18"/>
              </w:rPr>
            </w:pPr>
            <w:r>
              <w:rPr>
                <w:rFonts w:hint="eastAsia"/>
                <w:sz w:val="18"/>
                <w:szCs w:val="18"/>
              </w:rPr>
              <w:t>基本满意</w:t>
            </w:r>
          </w:p>
          <w:p>
            <w:pPr>
              <w:jc w:val="center"/>
              <w:rPr>
                <w:sz w:val="18"/>
                <w:szCs w:val="18"/>
              </w:rPr>
            </w:pPr>
            <w:r>
              <w:rPr>
                <w:rFonts w:hint="eastAsia"/>
                <w:sz w:val="18"/>
                <w:szCs w:val="18"/>
              </w:rPr>
              <w:t>（</w:t>
            </w:r>
            <w:r>
              <w:rPr>
                <w:rFonts w:hint="eastAsia"/>
                <w:sz w:val="18"/>
                <w:szCs w:val="18"/>
                <w:lang w:val="en-US" w:eastAsia="zh-CN"/>
              </w:rPr>
              <w:t>3</w:t>
            </w:r>
            <w:r>
              <w:rPr>
                <w:rFonts w:hint="eastAsia"/>
                <w:sz w:val="18"/>
                <w:szCs w:val="18"/>
              </w:rPr>
              <w:t>分）</w:t>
            </w:r>
          </w:p>
        </w:tc>
        <w:tc>
          <w:tcPr>
            <w:tcW w:w="1221" w:type="dxa"/>
            <w:vAlign w:val="center"/>
          </w:tcPr>
          <w:p>
            <w:pPr>
              <w:jc w:val="center"/>
              <w:rPr>
                <w:sz w:val="18"/>
                <w:szCs w:val="18"/>
              </w:rPr>
            </w:pPr>
            <w:r>
              <w:rPr>
                <w:rFonts w:hint="eastAsia"/>
                <w:sz w:val="18"/>
                <w:szCs w:val="18"/>
              </w:rPr>
              <w:t>有点满意</w:t>
            </w:r>
          </w:p>
          <w:p>
            <w:pPr>
              <w:jc w:val="center"/>
              <w:rPr>
                <w:sz w:val="18"/>
                <w:szCs w:val="18"/>
              </w:rPr>
            </w:pPr>
            <w:r>
              <w:rPr>
                <w:rFonts w:hint="eastAsia"/>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trPr>
        <w:tc>
          <w:tcPr>
            <w:tcW w:w="1035" w:type="dxa"/>
            <w:vMerge w:val="continue"/>
            <w:vAlign w:val="center"/>
          </w:tcPr>
          <w:p>
            <w:pPr>
              <w:rPr>
                <w:sz w:val="18"/>
                <w:szCs w:val="18"/>
              </w:rPr>
            </w:pPr>
          </w:p>
        </w:tc>
        <w:tc>
          <w:tcPr>
            <w:tcW w:w="1089" w:type="dxa"/>
            <w:vMerge w:val="restart"/>
            <w:vAlign w:val="center"/>
          </w:tcPr>
          <w:p>
            <w:pPr>
              <w:jc w:val="center"/>
              <w:rPr>
                <w:color w:val="C00000"/>
                <w:sz w:val="18"/>
                <w:szCs w:val="18"/>
              </w:rPr>
            </w:pPr>
            <w:r>
              <w:rPr>
                <w:rFonts w:hint="eastAsia"/>
                <w:color w:val="C00000"/>
                <w:sz w:val="18"/>
                <w:szCs w:val="18"/>
              </w:rPr>
              <w:t>社区相关</w:t>
            </w:r>
            <w:r>
              <w:rPr>
                <w:color w:val="C00000"/>
                <w:sz w:val="18"/>
                <w:szCs w:val="18"/>
              </w:rPr>
              <w:t>方对服务的满意度</w:t>
            </w:r>
          </w:p>
        </w:tc>
        <w:tc>
          <w:tcPr>
            <w:tcW w:w="4206" w:type="dxa"/>
            <w:vAlign w:val="center"/>
          </w:tcPr>
          <w:p>
            <w:pPr>
              <w:jc w:val="left"/>
              <w:rPr>
                <w:color w:val="C00000"/>
                <w:sz w:val="18"/>
                <w:szCs w:val="18"/>
              </w:rPr>
            </w:pPr>
            <w:r>
              <w:rPr>
                <w:rFonts w:hint="eastAsia"/>
                <w:color w:val="C00000"/>
                <w:sz w:val="18"/>
                <w:szCs w:val="18"/>
              </w:rPr>
              <w:t>服务购买方（街道）对服务的评价（</w:t>
            </w:r>
            <w:r>
              <w:rPr>
                <w:rFonts w:hint="eastAsia"/>
                <w:color w:val="C00000"/>
                <w:sz w:val="18"/>
                <w:szCs w:val="18"/>
                <w:lang w:val="en-US" w:eastAsia="zh-CN"/>
              </w:rPr>
              <w:t>5</w:t>
            </w:r>
            <w:r>
              <w:rPr>
                <w:rFonts w:hint="eastAsia"/>
                <w:color w:val="C00000"/>
                <w:sz w:val="18"/>
                <w:szCs w:val="18"/>
              </w:rPr>
              <w:t>分）</w:t>
            </w:r>
          </w:p>
        </w:tc>
        <w:tc>
          <w:tcPr>
            <w:tcW w:w="1220" w:type="dxa"/>
            <w:vAlign w:val="center"/>
          </w:tcPr>
          <w:p>
            <w:pPr>
              <w:jc w:val="center"/>
              <w:rPr>
                <w:color w:val="C00000"/>
                <w:sz w:val="18"/>
                <w:szCs w:val="18"/>
              </w:rPr>
            </w:pPr>
            <w:r>
              <w:rPr>
                <w:rFonts w:hint="eastAsia"/>
                <w:color w:val="C00000"/>
                <w:sz w:val="18"/>
                <w:szCs w:val="18"/>
              </w:rPr>
              <w:t>良好</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5</w:t>
            </w:r>
            <w:r>
              <w:rPr>
                <w:rFonts w:hint="eastAsia"/>
                <w:color w:val="C00000"/>
                <w:sz w:val="18"/>
                <w:szCs w:val="18"/>
              </w:rPr>
              <w:t>分</w:t>
            </w:r>
            <w:r>
              <w:rPr>
                <w:color w:val="C00000"/>
                <w:sz w:val="18"/>
                <w:szCs w:val="18"/>
              </w:rPr>
              <w:t>）</w:t>
            </w:r>
          </w:p>
        </w:tc>
        <w:tc>
          <w:tcPr>
            <w:tcW w:w="1221" w:type="dxa"/>
            <w:vAlign w:val="center"/>
          </w:tcPr>
          <w:p>
            <w:pPr>
              <w:jc w:val="center"/>
              <w:rPr>
                <w:color w:val="C00000"/>
                <w:sz w:val="18"/>
                <w:szCs w:val="18"/>
              </w:rPr>
            </w:pPr>
            <w:r>
              <w:rPr>
                <w:rFonts w:hint="eastAsia"/>
                <w:color w:val="C00000"/>
                <w:sz w:val="18"/>
                <w:szCs w:val="18"/>
              </w:rPr>
              <w:t>一般</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3</w:t>
            </w:r>
            <w:r>
              <w:rPr>
                <w:rFonts w:hint="eastAsia"/>
                <w:color w:val="C00000"/>
                <w:sz w:val="18"/>
                <w:szCs w:val="18"/>
              </w:rPr>
              <w:t>分</w:t>
            </w:r>
            <w:r>
              <w:rPr>
                <w:color w:val="C00000"/>
                <w:sz w:val="18"/>
                <w:szCs w:val="18"/>
              </w:rPr>
              <w:t>）</w:t>
            </w:r>
          </w:p>
        </w:tc>
        <w:tc>
          <w:tcPr>
            <w:tcW w:w="1221" w:type="dxa"/>
            <w:vAlign w:val="center"/>
          </w:tcPr>
          <w:p>
            <w:pPr>
              <w:jc w:val="center"/>
              <w:rPr>
                <w:color w:val="C00000"/>
                <w:sz w:val="18"/>
                <w:szCs w:val="18"/>
              </w:rPr>
            </w:pPr>
            <w:r>
              <w:rPr>
                <w:rFonts w:hint="eastAsia"/>
                <w:color w:val="C00000"/>
                <w:sz w:val="18"/>
                <w:szCs w:val="18"/>
              </w:rPr>
              <w:t>不好</w:t>
            </w:r>
          </w:p>
          <w:p>
            <w:pPr>
              <w:jc w:val="center"/>
              <w:rPr>
                <w:color w:val="C00000"/>
                <w:sz w:val="18"/>
                <w:szCs w:val="18"/>
              </w:rPr>
            </w:pPr>
            <w:r>
              <w:rPr>
                <w:rFonts w:hint="eastAsia"/>
                <w:color w:val="C00000"/>
                <w:sz w:val="18"/>
                <w:szCs w:val="18"/>
              </w:rPr>
              <w:t>（1分</w:t>
            </w:r>
            <w:r>
              <w:rPr>
                <w:color w:val="C00000"/>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035" w:type="dxa"/>
            <w:vMerge w:val="continue"/>
            <w:vAlign w:val="center"/>
          </w:tcPr>
          <w:p>
            <w:pPr>
              <w:rPr>
                <w:sz w:val="18"/>
                <w:szCs w:val="18"/>
              </w:rPr>
            </w:pPr>
          </w:p>
        </w:tc>
        <w:tc>
          <w:tcPr>
            <w:tcW w:w="1089" w:type="dxa"/>
            <w:vMerge w:val="continue"/>
            <w:vAlign w:val="center"/>
          </w:tcPr>
          <w:p>
            <w:pPr>
              <w:jc w:val="center"/>
              <w:rPr>
                <w:color w:val="C00000"/>
                <w:sz w:val="18"/>
                <w:szCs w:val="18"/>
              </w:rPr>
            </w:pPr>
          </w:p>
        </w:tc>
        <w:tc>
          <w:tcPr>
            <w:tcW w:w="4206" w:type="dxa"/>
            <w:vAlign w:val="center"/>
          </w:tcPr>
          <w:p>
            <w:pPr>
              <w:jc w:val="left"/>
              <w:rPr>
                <w:color w:val="C00000"/>
                <w:sz w:val="18"/>
                <w:szCs w:val="18"/>
              </w:rPr>
            </w:pPr>
            <w:r>
              <w:rPr>
                <w:rFonts w:hint="eastAsia"/>
                <w:color w:val="C00000"/>
                <w:sz w:val="18"/>
                <w:szCs w:val="18"/>
              </w:rPr>
              <w:t>服务使用方（社区）对服务的评价（</w:t>
            </w:r>
            <w:r>
              <w:rPr>
                <w:rFonts w:hint="eastAsia"/>
                <w:color w:val="C00000"/>
                <w:sz w:val="18"/>
                <w:szCs w:val="18"/>
                <w:lang w:val="en-US" w:eastAsia="zh-CN"/>
              </w:rPr>
              <w:t>5</w:t>
            </w:r>
            <w:r>
              <w:rPr>
                <w:rFonts w:hint="eastAsia"/>
                <w:color w:val="C00000"/>
                <w:sz w:val="18"/>
                <w:szCs w:val="18"/>
              </w:rPr>
              <w:t>分）</w:t>
            </w:r>
          </w:p>
        </w:tc>
        <w:tc>
          <w:tcPr>
            <w:tcW w:w="1220" w:type="dxa"/>
            <w:vAlign w:val="center"/>
          </w:tcPr>
          <w:p>
            <w:pPr>
              <w:jc w:val="center"/>
              <w:rPr>
                <w:color w:val="C00000"/>
                <w:sz w:val="18"/>
                <w:szCs w:val="18"/>
              </w:rPr>
            </w:pPr>
            <w:r>
              <w:rPr>
                <w:rFonts w:hint="eastAsia"/>
                <w:color w:val="C00000"/>
                <w:sz w:val="18"/>
                <w:szCs w:val="18"/>
              </w:rPr>
              <w:t>良好</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5</w:t>
            </w:r>
            <w:r>
              <w:rPr>
                <w:rFonts w:hint="eastAsia"/>
                <w:color w:val="C00000"/>
                <w:sz w:val="18"/>
                <w:szCs w:val="18"/>
              </w:rPr>
              <w:t>分）</w:t>
            </w:r>
          </w:p>
        </w:tc>
        <w:tc>
          <w:tcPr>
            <w:tcW w:w="1221" w:type="dxa"/>
            <w:vAlign w:val="center"/>
          </w:tcPr>
          <w:p>
            <w:pPr>
              <w:jc w:val="center"/>
              <w:rPr>
                <w:color w:val="C00000"/>
                <w:sz w:val="18"/>
                <w:szCs w:val="18"/>
              </w:rPr>
            </w:pPr>
            <w:r>
              <w:rPr>
                <w:rFonts w:hint="eastAsia"/>
                <w:color w:val="C00000"/>
                <w:sz w:val="18"/>
                <w:szCs w:val="18"/>
              </w:rPr>
              <w:t>一般</w:t>
            </w:r>
          </w:p>
          <w:p>
            <w:pPr>
              <w:jc w:val="center"/>
              <w:rPr>
                <w:color w:val="C00000"/>
                <w:sz w:val="18"/>
                <w:szCs w:val="18"/>
              </w:rPr>
            </w:pPr>
            <w:r>
              <w:rPr>
                <w:rFonts w:hint="eastAsia"/>
                <w:color w:val="C00000"/>
                <w:sz w:val="18"/>
                <w:szCs w:val="18"/>
              </w:rPr>
              <w:t>（</w:t>
            </w:r>
            <w:r>
              <w:rPr>
                <w:rFonts w:hint="eastAsia"/>
                <w:color w:val="C00000"/>
                <w:sz w:val="18"/>
                <w:szCs w:val="18"/>
                <w:lang w:val="en-US" w:eastAsia="zh-CN"/>
              </w:rPr>
              <w:t>3</w:t>
            </w:r>
            <w:r>
              <w:rPr>
                <w:rFonts w:hint="eastAsia"/>
                <w:color w:val="C00000"/>
                <w:sz w:val="18"/>
                <w:szCs w:val="18"/>
              </w:rPr>
              <w:t>分）</w:t>
            </w:r>
          </w:p>
        </w:tc>
        <w:tc>
          <w:tcPr>
            <w:tcW w:w="1221" w:type="dxa"/>
            <w:vAlign w:val="center"/>
          </w:tcPr>
          <w:p>
            <w:pPr>
              <w:jc w:val="center"/>
              <w:rPr>
                <w:color w:val="C00000"/>
                <w:sz w:val="18"/>
                <w:szCs w:val="18"/>
              </w:rPr>
            </w:pPr>
            <w:r>
              <w:rPr>
                <w:rFonts w:hint="eastAsia"/>
                <w:color w:val="C00000"/>
                <w:sz w:val="18"/>
                <w:szCs w:val="18"/>
              </w:rPr>
              <w:t>不好</w:t>
            </w:r>
          </w:p>
          <w:p>
            <w:pPr>
              <w:jc w:val="center"/>
              <w:rPr>
                <w:color w:val="C00000"/>
                <w:sz w:val="18"/>
                <w:szCs w:val="18"/>
              </w:rPr>
            </w:pPr>
            <w:r>
              <w:rPr>
                <w:rFonts w:hint="eastAsia"/>
                <w:color w:val="C00000"/>
                <w:sz w:val="18"/>
                <w:szCs w:val="18"/>
              </w:rPr>
              <w:t>（1分）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2" w:hRule="atLeast"/>
        </w:trPr>
        <w:tc>
          <w:tcPr>
            <w:tcW w:w="1035" w:type="dxa"/>
            <w:vMerge w:val="continue"/>
            <w:vAlign w:val="center"/>
          </w:tcPr>
          <w:p>
            <w:pPr>
              <w:rPr>
                <w:sz w:val="18"/>
                <w:szCs w:val="18"/>
              </w:rPr>
            </w:pPr>
          </w:p>
        </w:tc>
        <w:tc>
          <w:tcPr>
            <w:tcW w:w="1089" w:type="dxa"/>
            <w:vAlign w:val="center"/>
          </w:tcPr>
          <w:p>
            <w:pPr>
              <w:jc w:val="center"/>
              <w:rPr>
                <w:sz w:val="18"/>
                <w:szCs w:val="18"/>
              </w:rPr>
            </w:pPr>
            <w:r>
              <w:rPr>
                <w:rFonts w:hint="eastAsia"/>
                <w:sz w:val="18"/>
                <w:szCs w:val="18"/>
              </w:rPr>
              <w:t>服务的社会效益</w:t>
            </w:r>
          </w:p>
        </w:tc>
        <w:tc>
          <w:tcPr>
            <w:tcW w:w="4206" w:type="dxa"/>
            <w:vAlign w:val="center"/>
          </w:tcPr>
          <w:p>
            <w:pPr>
              <w:jc w:val="left"/>
              <w:rPr>
                <w:sz w:val="18"/>
                <w:szCs w:val="18"/>
              </w:rPr>
            </w:pPr>
            <w:r>
              <w:rPr>
                <w:rFonts w:hint="eastAsia"/>
                <w:sz w:val="18"/>
                <w:szCs w:val="18"/>
              </w:rPr>
              <w:t>服务宣传和服务对象的知晓率（</w:t>
            </w:r>
            <w:r>
              <w:rPr>
                <w:rFonts w:hint="eastAsia"/>
                <w:sz w:val="18"/>
                <w:szCs w:val="18"/>
                <w:lang w:val="en-US" w:eastAsia="zh-CN"/>
              </w:rPr>
              <w:t>1</w:t>
            </w:r>
            <w:r>
              <w:rPr>
                <w:rFonts w:hint="eastAsia"/>
                <w:sz w:val="18"/>
                <w:szCs w:val="18"/>
              </w:rPr>
              <w:t>分）</w:t>
            </w:r>
          </w:p>
        </w:tc>
        <w:tc>
          <w:tcPr>
            <w:tcW w:w="1220" w:type="dxa"/>
            <w:vAlign w:val="center"/>
          </w:tcPr>
          <w:p>
            <w:pPr>
              <w:jc w:val="center"/>
              <w:rPr>
                <w:sz w:val="18"/>
                <w:szCs w:val="18"/>
              </w:rPr>
            </w:pPr>
            <w:r>
              <w:rPr>
                <w:sz w:val="18"/>
                <w:szCs w:val="18"/>
              </w:rPr>
              <w:t>100%</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80</w:t>
            </w:r>
            <w:r>
              <w:rPr>
                <w:sz w:val="18"/>
                <w:szCs w:val="18"/>
              </w:rPr>
              <w:t>%</w:t>
            </w:r>
          </w:p>
          <w:p>
            <w:pPr>
              <w:jc w:val="center"/>
              <w:rPr>
                <w:sz w:val="18"/>
                <w:szCs w:val="18"/>
              </w:rPr>
            </w:pPr>
            <w:r>
              <w:rPr>
                <w:rFonts w:hint="eastAsia"/>
                <w:sz w:val="18"/>
                <w:szCs w:val="18"/>
              </w:rPr>
              <w:t>（</w:t>
            </w:r>
            <w:r>
              <w:rPr>
                <w:rFonts w:hint="eastAsia"/>
                <w:sz w:val="18"/>
                <w:szCs w:val="18"/>
                <w:lang w:val="en-US" w:eastAsia="zh-CN"/>
              </w:rPr>
              <w:t>0.5</w:t>
            </w:r>
            <w:r>
              <w:rPr>
                <w:rFonts w:hint="eastAsia"/>
                <w:sz w:val="18"/>
                <w:szCs w:val="18"/>
              </w:rPr>
              <w:t>分</w:t>
            </w:r>
            <w:r>
              <w:rPr>
                <w:sz w:val="18"/>
                <w:szCs w:val="18"/>
              </w:rPr>
              <w:t>）</w:t>
            </w:r>
          </w:p>
        </w:tc>
        <w:tc>
          <w:tcPr>
            <w:tcW w:w="1221" w:type="dxa"/>
            <w:vAlign w:val="center"/>
          </w:tcPr>
          <w:p>
            <w:pPr>
              <w:jc w:val="center"/>
              <w:rPr>
                <w:sz w:val="18"/>
                <w:szCs w:val="18"/>
              </w:rPr>
            </w:pPr>
            <w:r>
              <w:rPr>
                <w:rFonts w:hint="eastAsia"/>
                <w:sz w:val="18"/>
                <w:szCs w:val="18"/>
              </w:rPr>
              <w:t>6</w:t>
            </w:r>
            <w:r>
              <w:rPr>
                <w:sz w:val="18"/>
                <w:szCs w:val="18"/>
              </w:rPr>
              <w:t>0%</w:t>
            </w:r>
          </w:p>
          <w:p>
            <w:pPr>
              <w:jc w:val="center"/>
              <w:rPr>
                <w:sz w:val="18"/>
                <w:szCs w:val="18"/>
              </w:rPr>
            </w:pPr>
            <w:r>
              <w:rPr>
                <w:rFonts w:hint="eastAsia"/>
                <w:sz w:val="18"/>
                <w:szCs w:val="18"/>
              </w:rPr>
              <w:t>（</w:t>
            </w:r>
            <w:r>
              <w:rPr>
                <w:sz w:val="18"/>
                <w:szCs w:val="18"/>
              </w:rPr>
              <w:t>0</w:t>
            </w:r>
            <w:r>
              <w:rPr>
                <w:rFonts w:hint="eastAsia"/>
                <w:sz w:val="18"/>
                <w:szCs w:val="18"/>
              </w:rPr>
              <w:t>分</w:t>
            </w:r>
            <w:r>
              <w:rPr>
                <w:sz w:val="18"/>
                <w:szCs w:val="18"/>
              </w:rPr>
              <w:t>）</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35" w:type="dxa"/>
            <w:vMerge w:val="restart"/>
            <w:vAlign w:val="center"/>
          </w:tcPr>
          <w:p>
            <w:pPr>
              <w:jc w:val="center"/>
              <w:rPr>
                <w:sz w:val="18"/>
                <w:szCs w:val="18"/>
              </w:rPr>
            </w:pPr>
            <w:r>
              <w:rPr>
                <w:rFonts w:hint="eastAsia"/>
                <w:sz w:val="18"/>
                <w:szCs w:val="18"/>
              </w:rPr>
              <w:t>项目管理</w:t>
            </w:r>
          </w:p>
        </w:tc>
        <w:tc>
          <w:tcPr>
            <w:tcW w:w="1089" w:type="dxa"/>
            <w:vAlign w:val="center"/>
          </w:tcPr>
          <w:p>
            <w:pPr>
              <w:jc w:val="center"/>
              <w:rPr>
                <w:sz w:val="18"/>
                <w:szCs w:val="18"/>
              </w:rPr>
            </w:pPr>
            <w:r>
              <w:rPr>
                <w:rFonts w:hint="eastAsia"/>
                <w:sz w:val="18"/>
                <w:szCs w:val="18"/>
              </w:rPr>
              <w:t>助老员驻点情况</w:t>
            </w:r>
          </w:p>
        </w:tc>
        <w:tc>
          <w:tcPr>
            <w:tcW w:w="4206" w:type="dxa"/>
            <w:vAlign w:val="center"/>
          </w:tcPr>
          <w:p>
            <w:pPr>
              <w:jc w:val="left"/>
              <w:rPr>
                <w:sz w:val="18"/>
                <w:szCs w:val="18"/>
              </w:rPr>
            </w:pPr>
            <w:r>
              <w:rPr>
                <w:rFonts w:hint="eastAsia"/>
                <w:sz w:val="18"/>
                <w:szCs w:val="18"/>
              </w:rPr>
              <w:t>助老员按要求一周至少5天在社区驻点（</w:t>
            </w:r>
            <w:r>
              <w:rPr>
                <w:rFonts w:hint="eastAsia"/>
                <w:sz w:val="18"/>
                <w:szCs w:val="18"/>
                <w:lang w:val="en-US" w:eastAsia="zh-CN"/>
              </w:rPr>
              <w:t>2</w:t>
            </w:r>
            <w:r>
              <w:rPr>
                <w:rFonts w:hint="eastAsia"/>
                <w:sz w:val="18"/>
                <w:szCs w:val="18"/>
              </w:rPr>
              <w:t>分）</w:t>
            </w:r>
          </w:p>
        </w:tc>
        <w:tc>
          <w:tcPr>
            <w:tcW w:w="1220" w:type="dxa"/>
            <w:vAlign w:val="center"/>
          </w:tcPr>
          <w:p>
            <w:pPr>
              <w:jc w:val="center"/>
              <w:rPr>
                <w:sz w:val="18"/>
                <w:szCs w:val="18"/>
              </w:rPr>
            </w:pPr>
            <w:r>
              <w:rPr>
                <w:rFonts w:hint="eastAsia"/>
                <w:sz w:val="18"/>
                <w:szCs w:val="18"/>
              </w:rPr>
              <w:t>5天及以上</w:t>
            </w:r>
          </w:p>
          <w:p>
            <w:pPr>
              <w:jc w:val="center"/>
              <w:rPr>
                <w:sz w:val="18"/>
                <w:szCs w:val="18"/>
              </w:rPr>
            </w:pPr>
            <w:r>
              <w:rPr>
                <w:rFonts w:hint="eastAsia"/>
                <w:sz w:val="18"/>
                <w:szCs w:val="18"/>
              </w:rPr>
              <w:t>（</w:t>
            </w:r>
            <w:r>
              <w:rPr>
                <w:rFonts w:hint="eastAsia"/>
                <w:sz w:val="18"/>
                <w:szCs w:val="18"/>
                <w:lang w:val="en-US" w:eastAsia="zh-CN"/>
              </w:rPr>
              <w:t>2</w:t>
            </w:r>
            <w:r>
              <w:rPr>
                <w:rFonts w:hint="eastAsia"/>
                <w:sz w:val="18"/>
                <w:szCs w:val="18"/>
              </w:rPr>
              <w:t>分）</w:t>
            </w:r>
          </w:p>
        </w:tc>
        <w:tc>
          <w:tcPr>
            <w:tcW w:w="1221" w:type="dxa"/>
            <w:vAlign w:val="center"/>
          </w:tcPr>
          <w:p>
            <w:pPr>
              <w:jc w:val="center"/>
              <w:rPr>
                <w:sz w:val="18"/>
                <w:szCs w:val="18"/>
              </w:rPr>
            </w:pPr>
            <w:r>
              <w:rPr>
                <w:rFonts w:hint="eastAsia"/>
                <w:sz w:val="18"/>
                <w:szCs w:val="18"/>
              </w:rPr>
              <w:t>2天至4天</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p>
        </w:tc>
        <w:tc>
          <w:tcPr>
            <w:tcW w:w="1221" w:type="dxa"/>
            <w:vAlign w:val="center"/>
          </w:tcPr>
          <w:p>
            <w:pPr>
              <w:jc w:val="center"/>
              <w:rPr>
                <w:sz w:val="18"/>
                <w:szCs w:val="18"/>
              </w:rPr>
            </w:pPr>
            <w:r>
              <w:rPr>
                <w:rFonts w:hint="eastAsia"/>
                <w:sz w:val="18"/>
                <w:szCs w:val="18"/>
              </w:rPr>
              <w:t>2天以下</w:t>
            </w:r>
          </w:p>
          <w:p>
            <w:pPr>
              <w:jc w:val="center"/>
              <w:rPr>
                <w:sz w:val="18"/>
                <w:szCs w:val="18"/>
              </w:rPr>
            </w:pPr>
            <w:r>
              <w:rPr>
                <w:rFonts w:hint="eastAsia"/>
                <w:sz w:val="18"/>
                <w:szCs w:val="18"/>
              </w:rPr>
              <w:t>（</w:t>
            </w:r>
            <w:r>
              <w:rPr>
                <w:rFonts w:hint="eastAsia"/>
                <w:sz w:val="18"/>
                <w:szCs w:val="18"/>
                <w:lang w:val="en-US" w:eastAsia="zh-CN"/>
              </w:rPr>
              <w:t>0.5</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35" w:type="dxa"/>
            <w:vMerge w:val="continue"/>
            <w:vAlign w:val="center"/>
          </w:tcPr>
          <w:p>
            <w:pPr>
              <w:rPr>
                <w:sz w:val="18"/>
                <w:szCs w:val="18"/>
              </w:rPr>
            </w:pPr>
          </w:p>
        </w:tc>
        <w:tc>
          <w:tcPr>
            <w:tcW w:w="1089" w:type="dxa"/>
            <w:vAlign w:val="center"/>
          </w:tcPr>
          <w:p>
            <w:pPr>
              <w:jc w:val="center"/>
              <w:rPr>
                <w:sz w:val="18"/>
                <w:szCs w:val="18"/>
              </w:rPr>
            </w:pPr>
            <w:r>
              <w:rPr>
                <w:rFonts w:hint="eastAsia"/>
                <w:sz w:val="18"/>
                <w:szCs w:val="18"/>
              </w:rPr>
              <w:t>人员管理</w:t>
            </w:r>
          </w:p>
        </w:tc>
        <w:tc>
          <w:tcPr>
            <w:tcW w:w="4206" w:type="dxa"/>
            <w:vAlign w:val="center"/>
          </w:tcPr>
          <w:p>
            <w:pPr>
              <w:jc w:val="left"/>
              <w:rPr>
                <w:sz w:val="18"/>
                <w:szCs w:val="18"/>
              </w:rPr>
            </w:pPr>
            <w:r>
              <w:rPr>
                <w:rFonts w:hint="eastAsia"/>
                <w:sz w:val="18"/>
                <w:szCs w:val="18"/>
              </w:rPr>
              <w:t>助老员的稳定性</w:t>
            </w:r>
          </w:p>
          <w:p>
            <w:pPr>
              <w:jc w:val="left"/>
              <w:rPr>
                <w:sz w:val="18"/>
                <w:szCs w:val="18"/>
              </w:rPr>
            </w:pPr>
            <w:r>
              <w:rPr>
                <w:rFonts w:hint="eastAsia"/>
                <w:sz w:val="18"/>
                <w:szCs w:val="18"/>
              </w:rPr>
              <w:t>（1分）</w:t>
            </w:r>
          </w:p>
        </w:tc>
        <w:tc>
          <w:tcPr>
            <w:tcW w:w="1220" w:type="dxa"/>
            <w:vAlign w:val="center"/>
          </w:tcPr>
          <w:p>
            <w:pPr>
              <w:jc w:val="center"/>
              <w:rPr>
                <w:sz w:val="18"/>
                <w:szCs w:val="18"/>
              </w:rPr>
            </w:pPr>
            <w:r>
              <w:rPr>
                <w:rFonts w:hint="eastAsia"/>
                <w:sz w:val="18"/>
                <w:szCs w:val="18"/>
              </w:rPr>
              <w:t>稳定</w:t>
            </w:r>
          </w:p>
          <w:p>
            <w:pPr>
              <w:jc w:val="center"/>
              <w:rPr>
                <w:sz w:val="18"/>
                <w:szCs w:val="18"/>
              </w:rPr>
            </w:pPr>
            <w:r>
              <w:rPr>
                <w:rFonts w:hint="eastAsia"/>
                <w:sz w:val="18"/>
                <w:szCs w:val="18"/>
              </w:rPr>
              <w:t>（1分）</w:t>
            </w:r>
          </w:p>
        </w:tc>
        <w:tc>
          <w:tcPr>
            <w:tcW w:w="1221" w:type="dxa"/>
            <w:vAlign w:val="center"/>
          </w:tcPr>
          <w:p>
            <w:pPr>
              <w:jc w:val="center"/>
              <w:rPr>
                <w:sz w:val="18"/>
                <w:szCs w:val="18"/>
              </w:rPr>
            </w:pPr>
            <w:r>
              <w:rPr>
                <w:rFonts w:hint="eastAsia"/>
                <w:sz w:val="18"/>
                <w:szCs w:val="18"/>
              </w:rPr>
              <w:t>较稳定</w:t>
            </w:r>
          </w:p>
          <w:p>
            <w:pPr>
              <w:jc w:val="center"/>
              <w:rPr>
                <w:sz w:val="18"/>
                <w:szCs w:val="18"/>
              </w:rPr>
            </w:pPr>
            <w:r>
              <w:rPr>
                <w:rFonts w:hint="eastAsia"/>
                <w:sz w:val="18"/>
                <w:szCs w:val="18"/>
              </w:rPr>
              <w:t>（0.5分）</w:t>
            </w:r>
          </w:p>
        </w:tc>
        <w:tc>
          <w:tcPr>
            <w:tcW w:w="1221" w:type="dxa"/>
            <w:vAlign w:val="center"/>
          </w:tcPr>
          <w:p>
            <w:pPr>
              <w:jc w:val="center"/>
              <w:rPr>
                <w:sz w:val="18"/>
                <w:szCs w:val="18"/>
              </w:rPr>
            </w:pPr>
            <w:r>
              <w:rPr>
                <w:rFonts w:hint="eastAsia"/>
                <w:sz w:val="18"/>
                <w:szCs w:val="18"/>
              </w:rPr>
              <w:t>不稳定</w:t>
            </w:r>
          </w:p>
          <w:p>
            <w:pPr>
              <w:jc w:val="center"/>
              <w:rPr>
                <w:sz w:val="18"/>
                <w:szCs w:val="18"/>
              </w:rPr>
            </w:pPr>
            <w:r>
              <w:rPr>
                <w:rFonts w:hint="eastAsia"/>
                <w:sz w:val="18"/>
                <w:szCs w:val="18"/>
              </w:rPr>
              <w:t>（0分）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1035" w:type="dxa"/>
            <w:vMerge w:val="continue"/>
            <w:vAlign w:val="center"/>
          </w:tcPr>
          <w:p>
            <w:pPr>
              <w:rPr>
                <w:sz w:val="18"/>
                <w:szCs w:val="18"/>
              </w:rPr>
            </w:pPr>
          </w:p>
        </w:tc>
        <w:tc>
          <w:tcPr>
            <w:tcW w:w="1089" w:type="dxa"/>
            <w:vAlign w:val="center"/>
          </w:tcPr>
          <w:p>
            <w:pPr>
              <w:jc w:val="center"/>
              <w:rPr>
                <w:sz w:val="18"/>
                <w:szCs w:val="18"/>
              </w:rPr>
            </w:pPr>
            <w:r>
              <w:rPr>
                <w:rFonts w:hint="eastAsia"/>
                <w:sz w:val="18"/>
                <w:szCs w:val="18"/>
              </w:rPr>
              <w:t>与社区协商机制建立的</w:t>
            </w:r>
            <w:r>
              <w:rPr>
                <w:sz w:val="18"/>
                <w:szCs w:val="18"/>
              </w:rPr>
              <w:t>情况</w:t>
            </w:r>
          </w:p>
        </w:tc>
        <w:tc>
          <w:tcPr>
            <w:tcW w:w="4206" w:type="dxa"/>
            <w:vAlign w:val="center"/>
          </w:tcPr>
          <w:p>
            <w:pPr>
              <w:jc w:val="left"/>
              <w:rPr>
                <w:sz w:val="18"/>
                <w:szCs w:val="18"/>
              </w:rPr>
            </w:pPr>
            <w:r>
              <w:rPr>
                <w:rFonts w:hint="eastAsia"/>
                <w:sz w:val="18"/>
                <w:szCs w:val="18"/>
              </w:rPr>
              <w:t>助老员，机构与社区就助老项目的协商沟通机制的建设情况（</w:t>
            </w:r>
            <w:r>
              <w:rPr>
                <w:rFonts w:hint="eastAsia"/>
                <w:sz w:val="18"/>
                <w:szCs w:val="18"/>
                <w:lang w:val="en-US" w:eastAsia="zh-CN"/>
              </w:rPr>
              <w:t>2</w:t>
            </w:r>
            <w:r>
              <w:rPr>
                <w:rFonts w:hint="eastAsia"/>
                <w:sz w:val="18"/>
                <w:szCs w:val="18"/>
              </w:rPr>
              <w:t>分）</w:t>
            </w:r>
          </w:p>
        </w:tc>
        <w:tc>
          <w:tcPr>
            <w:tcW w:w="1220" w:type="dxa"/>
            <w:vAlign w:val="center"/>
          </w:tcPr>
          <w:p>
            <w:pPr>
              <w:jc w:val="center"/>
              <w:rPr>
                <w:sz w:val="18"/>
                <w:szCs w:val="18"/>
              </w:rPr>
            </w:pPr>
            <w:r>
              <w:rPr>
                <w:rFonts w:hint="eastAsia"/>
                <w:sz w:val="18"/>
                <w:szCs w:val="18"/>
              </w:rPr>
              <w:t>建设良好</w:t>
            </w:r>
          </w:p>
          <w:p>
            <w:pPr>
              <w:jc w:val="center"/>
              <w:rPr>
                <w:sz w:val="18"/>
                <w:szCs w:val="18"/>
              </w:rPr>
            </w:pPr>
            <w:r>
              <w:rPr>
                <w:rFonts w:hint="eastAsia"/>
                <w:sz w:val="18"/>
                <w:szCs w:val="18"/>
              </w:rPr>
              <w:t>（</w:t>
            </w:r>
            <w:r>
              <w:rPr>
                <w:rFonts w:hint="eastAsia"/>
                <w:sz w:val="18"/>
                <w:szCs w:val="18"/>
                <w:lang w:val="en-US" w:eastAsia="zh-CN"/>
              </w:rPr>
              <w:t>2</w:t>
            </w:r>
            <w:r>
              <w:rPr>
                <w:rFonts w:hint="eastAsia"/>
                <w:sz w:val="18"/>
                <w:szCs w:val="18"/>
              </w:rPr>
              <w:t>分）</w:t>
            </w:r>
          </w:p>
        </w:tc>
        <w:tc>
          <w:tcPr>
            <w:tcW w:w="1221" w:type="dxa"/>
            <w:vAlign w:val="center"/>
          </w:tcPr>
          <w:p>
            <w:pPr>
              <w:jc w:val="center"/>
              <w:rPr>
                <w:sz w:val="18"/>
                <w:szCs w:val="18"/>
              </w:rPr>
            </w:pPr>
            <w:r>
              <w:rPr>
                <w:rFonts w:hint="eastAsia"/>
                <w:sz w:val="18"/>
                <w:szCs w:val="18"/>
              </w:rPr>
              <w:t>建设一般</w:t>
            </w:r>
          </w:p>
          <w:p>
            <w:pPr>
              <w:jc w:val="center"/>
              <w:rPr>
                <w:sz w:val="18"/>
                <w:szCs w:val="18"/>
              </w:rPr>
            </w:pPr>
            <w:r>
              <w:rPr>
                <w:rFonts w:hint="eastAsia"/>
                <w:sz w:val="18"/>
                <w:szCs w:val="18"/>
              </w:rPr>
              <w:t>（</w:t>
            </w:r>
            <w:r>
              <w:rPr>
                <w:rFonts w:hint="eastAsia"/>
                <w:sz w:val="18"/>
                <w:szCs w:val="18"/>
                <w:lang w:val="en-US" w:eastAsia="zh-CN"/>
              </w:rPr>
              <w:t>1</w:t>
            </w:r>
            <w:r>
              <w:rPr>
                <w:rFonts w:hint="eastAsia"/>
                <w:sz w:val="18"/>
                <w:szCs w:val="18"/>
              </w:rPr>
              <w:t>分）</w:t>
            </w:r>
          </w:p>
        </w:tc>
        <w:tc>
          <w:tcPr>
            <w:tcW w:w="1221" w:type="dxa"/>
            <w:vAlign w:val="center"/>
          </w:tcPr>
          <w:p>
            <w:pPr>
              <w:jc w:val="center"/>
              <w:rPr>
                <w:sz w:val="18"/>
                <w:szCs w:val="18"/>
              </w:rPr>
            </w:pPr>
            <w:r>
              <w:rPr>
                <w:rFonts w:hint="eastAsia"/>
                <w:sz w:val="18"/>
                <w:szCs w:val="18"/>
              </w:rPr>
              <w:t>建设较差</w:t>
            </w:r>
          </w:p>
          <w:p>
            <w:pPr>
              <w:jc w:val="center"/>
              <w:rPr>
                <w:sz w:val="18"/>
                <w:szCs w:val="18"/>
              </w:rPr>
            </w:pPr>
            <w:r>
              <w:rPr>
                <w:rFonts w:hint="eastAsia"/>
                <w:sz w:val="18"/>
                <w:szCs w:val="18"/>
              </w:rPr>
              <w:t>（</w:t>
            </w:r>
            <w:r>
              <w:rPr>
                <w:rFonts w:hint="eastAsia"/>
                <w:sz w:val="18"/>
                <w:szCs w:val="18"/>
                <w:lang w:val="en-US" w:eastAsia="zh-CN"/>
              </w:rPr>
              <w:t>0</w:t>
            </w:r>
            <w:r>
              <w:rPr>
                <w:rFonts w:hint="eastAsia"/>
                <w:sz w:val="18"/>
                <w:szCs w:val="18"/>
              </w:rPr>
              <w:t>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035" w:type="dxa"/>
            <w:vMerge w:val="continue"/>
            <w:vAlign w:val="center"/>
          </w:tcPr>
          <w:p>
            <w:pPr>
              <w:rPr>
                <w:sz w:val="18"/>
                <w:szCs w:val="18"/>
              </w:rPr>
            </w:pPr>
          </w:p>
        </w:tc>
        <w:tc>
          <w:tcPr>
            <w:tcW w:w="1089" w:type="dxa"/>
            <w:vAlign w:val="center"/>
          </w:tcPr>
          <w:p>
            <w:pPr>
              <w:jc w:val="center"/>
              <w:rPr>
                <w:sz w:val="18"/>
                <w:szCs w:val="18"/>
              </w:rPr>
            </w:pPr>
            <w:r>
              <w:rPr>
                <w:rFonts w:hint="eastAsia"/>
                <w:sz w:val="18"/>
                <w:szCs w:val="18"/>
              </w:rPr>
              <w:t>整改及完善管理</w:t>
            </w:r>
          </w:p>
        </w:tc>
        <w:tc>
          <w:tcPr>
            <w:tcW w:w="4206" w:type="dxa"/>
            <w:vAlign w:val="center"/>
          </w:tcPr>
          <w:p>
            <w:pPr>
              <w:jc w:val="left"/>
              <w:rPr>
                <w:sz w:val="18"/>
                <w:szCs w:val="18"/>
              </w:rPr>
            </w:pPr>
            <w:r>
              <w:rPr>
                <w:rFonts w:hint="eastAsia"/>
                <w:sz w:val="18"/>
                <w:szCs w:val="18"/>
              </w:rPr>
              <w:t>针对上一期评估中专家提出的整改意见或建议，在这一期评估中体现整改的成效（1分）</w:t>
            </w:r>
          </w:p>
        </w:tc>
        <w:tc>
          <w:tcPr>
            <w:tcW w:w="1220" w:type="dxa"/>
            <w:vAlign w:val="center"/>
          </w:tcPr>
          <w:p>
            <w:pPr>
              <w:jc w:val="center"/>
              <w:rPr>
                <w:sz w:val="18"/>
                <w:szCs w:val="18"/>
              </w:rPr>
            </w:pPr>
            <w:r>
              <w:rPr>
                <w:rFonts w:hint="eastAsia"/>
                <w:sz w:val="18"/>
                <w:szCs w:val="18"/>
              </w:rPr>
              <w:t>良好</w:t>
            </w:r>
          </w:p>
          <w:p>
            <w:pPr>
              <w:jc w:val="center"/>
              <w:rPr>
                <w:sz w:val="18"/>
                <w:szCs w:val="18"/>
              </w:rPr>
            </w:pPr>
            <w:r>
              <w:rPr>
                <w:rFonts w:hint="eastAsia"/>
                <w:sz w:val="18"/>
                <w:szCs w:val="18"/>
              </w:rPr>
              <w:t>（1分）</w:t>
            </w:r>
          </w:p>
        </w:tc>
        <w:tc>
          <w:tcPr>
            <w:tcW w:w="1221" w:type="dxa"/>
            <w:vAlign w:val="center"/>
          </w:tcPr>
          <w:p>
            <w:pPr>
              <w:jc w:val="center"/>
              <w:rPr>
                <w:sz w:val="18"/>
                <w:szCs w:val="18"/>
              </w:rPr>
            </w:pPr>
            <w:r>
              <w:rPr>
                <w:rFonts w:hint="eastAsia"/>
                <w:sz w:val="18"/>
                <w:szCs w:val="18"/>
              </w:rPr>
              <w:t>一般</w:t>
            </w:r>
          </w:p>
          <w:p>
            <w:pPr>
              <w:jc w:val="center"/>
              <w:rPr>
                <w:sz w:val="18"/>
                <w:szCs w:val="18"/>
              </w:rPr>
            </w:pPr>
            <w:r>
              <w:rPr>
                <w:rFonts w:hint="eastAsia"/>
                <w:sz w:val="18"/>
                <w:szCs w:val="18"/>
              </w:rPr>
              <w:t>（0.5分）</w:t>
            </w:r>
          </w:p>
        </w:tc>
        <w:tc>
          <w:tcPr>
            <w:tcW w:w="1221" w:type="dxa"/>
            <w:vAlign w:val="center"/>
          </w:tcPr>
          <w:p>
            <w:pPr>
              <w:jc w:val="center"/>
              <w:rPr>
                <w:sz w:val="18"/>
                <w:szCs w:val="18"/>
              </w:rPr>
            </w:pPr>
            <w:r>
              <w:rPr>
                <w:rFonts w:hint="eastAsia"/>
                <w:sz w:val="18"/>
                <w:szCs w:val="18"/>
              </w:rPr>
              <w:t>较差</w:t>
            </w:r>
          </w:p>
          <w:p>
            <w:pPr>
              <w:jc w:val="center"/>
              <w:rPr>
                <w:sz w:val="18"/>
                <w:szCs w:val="18"/>
              </w:rPr>
            </w:pPr>
            <w:r>
              <w:rPr>
                <w:rFonts w:hint="eastAsia"/>
                <w:sz w:val="18"/>
                <w:szCs w:val="18"/>
              </w:rPr>
              <w:t>（0分）</w:t>
            </w:r>
          </w:p>
        </w:tc>
        <w:tc>
          <w:tcPr>
            <w:tcW w:w="448" w:type="dxa"/>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035" w:type="dxa"/>
            <w:vAlign w:val="center"/>
          </w:tcPr>
          <w:p>
            <w:pPr>
              <w:jc w:val="center"/>
              <w:rPr>
                <w:sz w:val="18"/>
                <w:szCs w:val="18"/>
              </w:rPr>
            </w:pPr>
            <w:r>
              <w:rPr>
                <w:rFonts w:hint="eastAsia"/>
                <w:sz w:val="18"/>
                <w:szCs w:val="18"/>
              </w:rPr>
              <w:t>总分</w:t>
            </w:r>
          </w:p>
        </w:tc>
        <w:tc>
          <w:tcPr>
            <w:tcW w:w="9405" w:type="dxa"/>
            <w:gridSpan w:val="6"/>
            <w:vAlign w:val="center"/>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1" w:hRule="atLeast"/>
        </w:trPr>
        <w:tc>
          <w:tcPr>
            <w:tcW w:w="1035" w:type="dxa"/>
            <w:vAlign w:val="center"/>
          </w:tcPr>
          <w:p>
            <w:pPr>
              <w:jc w:val="center"/>
              <w:rPr>
                <w:sz w:val="18"/>
                <w:szCs w:val="18"/>
              </w:rPr>
            </w:pPr>
            <w:r>
              <w:rPr>
                <w:rFonts w:hint="eastAsia"/>
                <w:sz w:val="18"/>
                <w:szCs w:val="18"/>
              </w:rPr>
              <w:t>备注</w:t>
            </w:r>
          </w:p>
        </w:tc>
        <w:tc>
          <w:tcPr>
            <w:tcW w:w="9405" w:type="dxa"/>
            <w:gridSpan w:val="6"/>
            <w:vAlign w:val="center"/>
          </w:tcPr>
          <w:p>
            <w:pPr>
              <w:rPr>
                <w:sz w:val="18"/>
                <w:szCs w:val="18"/>
              </w:rPr>
            </w:pPr>
            <w:r>
              <w:rPr>
                <w:rFonts w:hint="eastAsia"/>
                <w:sz w:val="18"/>
                <w:szCs w:val="18"/>
              </w:rPr>
              <w:t>市</w:t>
            </w:r>
            <w:r>
              <w:rPr>
                <w:sz w:val="18"/>
                <w:szCs w:val="18"/>
              </w:rPr>
              <w:t>民政局实时督查指导。考核</w:t>
            </w:r>
            <w:r>
              <w:rPr>
                <w:rFonts w:hint="eastAsia"/>
                <w:sz w:val="18"/>
                <w:szCs w:val="18"/>
              </w:rPr>
              <w:t>由</w:t>
            </w:r>
            <w:r>
              <w:rPr>
                <w:sz w:val="18"/>
                <w:szCs w:val="18"/>
              </w:rPr>
              <w:t>各区民政局和街道共同</w:t>
            </w:r>
            <w:r>
              <w:rPr>
                <w:rFonts w:hint="eastAsia"/>
                <w:sz w:val="18"/>
                <w:szCs w:val="18"/>
              </w:rPr>
              <w:t>对</w:t>
            </w:r>
            <w:r>
              <w:rPr>
                <w:sz w:val="18"/>
                <w:szCs w:val="18"/>
              </w:rPr>
              <w:t>参与社区落地</w:t>
            </w:r>
            <w:r>
              <w:rPr>
                <w:rFonts w:hint="eastAsia"/>
                <w:sz w:val="18"/>
                <w:szCs w:val="18"/>
              </w:rPr>
              <w:t>化</w:t>
            </w:r>
            <w:r>
              <w:rPr>
                <w:sz w:val="18"/>
                <w:szCs w:val="18"/>
              </w:rPr>
              <w:t>服务的机构予以考核。考核</w:t>
            </w:r>
            <w:r>
              <w:rPr>
                <w:rFonts w:hint="eastAsia"/>
                <w:sz w:val="18"/>
                <w:szCs w:val="18"/>
              </w:rPr>
              <w:t>每半年</w:t>
            </w:r>
            <w:r>
              <w:rPr>
                <w:sz w:val="18"/>
                <w:szCs w:val="18"/>
              </w:rPr>
              <w:t>一次，考核结果低于</w:t>
            </w:r>
            <w:r>
              <w:rPr>
                <w:rFonts w:hint="eastAsia"/>
                <w:sz w:val="18"/>
                <w:szCs w:val="18"/>
              </w:rPr>
              <w:t>60分</w:t>
            </w:r>
            <w:r>
              <w:rPr>
                <w:sz w:val="18"/>
                <w:szCs w:val="18"/>
              </w:rPr>
              <w:t>的，由考核单位予以约谈，并限期整改，整改不到位的</w:t>
            </w:r>
            <w:bookmarkStart w:id="0" w:name="_GoBack"/>
            <w:bookmarkEnd w:id="0"/>
            <w:r>
              <w:rPr>
                <w:sz w:val="18"/>
                <w:szCs w:val="18"/>
              </w:rPr>
              <w:t>取消后续服务资格，且该机构及相关助老员三年内不得参与该社区的此项服务的竞标及服务工作。</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alibri Light">
    <w:altName w:val="Lucida Sans Unicode"/>
    <w:panose1 w:val="020F0302020204030204"/>
    <w:charset w:val="00"/>
    <w:family w:val="swiss"/>
    <w:pitch w:val="default"/>
    <w:sig w:usb0="00000000" w:usb1="00000000" w:usb2="00000009" w:usb3="00000000" w:csb0="200001FF" w:csb1="00000000"/>
  </w:font>
  <w:font w:name="仿宋">
    <w:altName w:val="宋体"/>
    <w:panose1 w:val="02010609060101010101"/>
    <w:charset w:val="86"/>
    <w:family w:val="auto"/>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华文隶书">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806694"/>
    <w:rsid w:val="13270885"/>
    <w:rsid w:val="17244BCB"/>
    <w:rsid w:val="1A4709A7"/>
    <w:rsid w:val="236432AB"/>
    <w:rsid w:val="2AB72B16"/>
    <w:rsid w:val="324B190D"/>
    <w:rsid w:val="349D5D65"/>
    <w:rsid w:val="3EA1324B"/>
    <w:rsid w:val="423A1001"/>
    <w:rsid w:val="4E1D0CA1"/>
    <w:rsid w:val="4FFB0AD2"/>
    <w:rsid w:val="53B91B9D"/>
    <w:rsid w:val="57603DC1"/>
    <w:rsid w:val="5F4E4FDD"/>
    <w:rsid w:val="6ADF2DA1"/>
    <w:rsid w:val="71C018BA"/>
    <w:rsid w:val="721A3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2018-04-13T06:40:35Z</cp:lastPrinted>
  <dcterms:modified xsi:type="dcterms:W3CDTF">2018-04-13T06:43:34Z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