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F4" w:rsidRDefault="00DF10F4" w:rsidP="00D523EF">
      <w:r w:rsidRPr="00605978">
        <w:rPr>
          <w:rFonts w:eastAsia="仿宋_GB2312" w:cs="仿宋_GB2312" w:hint="eastAsia"/>
          <w:sz w:val="30"/>
          <w:szCs w:val="30"/>
        </w:rPr>
        <w:t>附件</w:t>
      </w:r>
      <w:r w:rsidRPr="00605978">
        <w:rPr>
          <w:rFonts w:eastAsia="仿宋_GB2312"/>
          <w:sz w:val="30"/>
          <w:szCs w:val="30"/>
        </w:rPr>
        <w:t>1-1</w:t>
      </w:r>
      <w:r w:rsidRPr="00605978">
        <w:rPr>
          <w:rFonts w:eastAsia="仿宋_GB2312" w:cs="仿宋_GB2312" w:hint="eastAsia"/>
          <w:sz w:val="30"/>
          <w:szCs w:val="30"/>
        </w:rPr>
        <w:t>：</w:t>
      </w:r>
    </w:p>
    <w:p w:rsidR="00DF10F4" w:rsidRPr="0003706B" w:rsidRDefault="00DF10F4" w:rsidP="00672DB3">
      <w:pPr>
        <w:pStyle w:val="2"/>
        <w:widowControl w:val="0"/>
        <w:jc w:val="center"/>
        <w:rPr>
          <w:rFonts w:ascii="宋体"/>
          <w:b/>
          <w:bCs/>
          <w:sz w:val="30"/>
          <w:szCs w:val="30"/>
          <w:lang w:val="en-US"/>
        </w:rPr>
      </w:pPr>
      <w:r>
        <w:rPr>
          <w:rFonts w:ascii="宋体" w:hAnsi="宋体" w:cs="宋体" w:hint="eastAsia"/>
          <w:b/>
          <w:bCs/>
          <w:sz w:val="32"/>
          <w:szCs w:val="32"/>
          <w:lang w:val="en-US"/>
        </w:rPr>
        <w:t>项目</w:t>
      </w:r>
      <w:r w:rsidRPr="0003706B">
        <w:rPr>
          <w:rFonts w:ascii="宋体" w:hAnsi="宋体" w:cs="宋体" w:hint="eastAsia"/>
          <w:b/>
          <w:bCs/>
          <w:sz w:val="32"/>
          <w:szCs w:val="32"/>
          <w:lang w:val="en-US"/>
        </w:rPr>
        <w:t>支出绩效目标</w:t>
      </w:r>
      <w:r>
        <w:rPr>
          <w:rFonts w:ascii="宋体" w:hAnsi="宋体" w:cs="宋体" w:hint="eastAsia"/>
          <w:b/>
          <w:bCs/>
          <w:sz w:val="32"/>
          <w:szCs w:val="32"/>
          <w:lang w:val="en-US"/>
        </w:rPr>
        <w:t>申报</w:t>
      </w:r>
      <w:r w:rsidRPr="0003706B">
        <w:rPr>
          <w:rFonts w:ascii="宋体" w:hAnsi="宋体" w:cs="宋体" w:hint="eastAsia"/>
          <w:b/>
          <w:bCs/>
          <w:sz w:val="32"/>
          <w:szCs w:val="32"/>
          <w:lang w:val="en-US"/>
        </w:rPr>
        <w:t>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DF10F4">
        <w:trPr>
          <w:trHeight w:val="284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司法专邮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cs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DF10F4">
        <w:trPr>
          <w:trHeight w:val="284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cs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DF10F4">
        <w:trPr>
          <w:trHeight w:val="58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项目联系</w:t>
            </w:r>
            <w:r w:rsidRPr="0003706B">
              <w:rPr>
                <w:rFonts w:ascii="宋体" w:cs="宋体" w:hint="eastAsia"/>
                <w:sz w:val="21"/>
                <w:szCs w:val="21"/>
              </w:rPr>
              <w:t>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DF10F4" w:rsidRPr="0003706B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邱宗磊</w:t>
            </w:r>
          </w:p>
        </w:tc>
      </w:tr>
      <w:tr w:rsidR="00DF10F4">
        <w:trPr>
          <w:trHeight w:val="58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DF10F4" w:rsidRPr="0003706B" w:rsidRDefault="00DF10F4" w:rsidP="00E17577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515" w:type="dxa"/>
            <w:vAlign w:val="center"/>
          </w:tcPr>
          <w:p w:rsidR="00DF10F4" w:rsidRDefault="00DF10F4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DF10F4" w:rsidRDefault="00DF10F4" w:rsidP="00F2481D">
            <w:pPr>
              <w:pStyle w:val="2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0592-5308515</w:t>
            </w:r>
          </w:p>
        </w:tc>
      </w:tr>
      <w:tr w:rsidR="00DF10F4">
        <w:trPr>
          <w:trHeight w:val="58"/>
        </w:trPr>
        <w:tc>
          <w:tcPr>
            <w:tcW w:w="1985" w:type="dxa"/>
            <w:vMerge w:val="restart"/>
            <w:vAlign w:val="center"/>
          </w:tcPr>
          <w:p w:rsidR="00DF10F4" w:rsidRDefault="00DF10F4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项目资金</w:t>
            </w:r>
          </w:p>
          <w:p w:rsidR="00DF10F4" w:rsidRDefault="00DF10F4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DF10F4" w:rsidRDefault="00DF10F4" w:rsidP="00D248ED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DF10F4" w:rsidRDefault="00DF10F4" w:rsidP="00D248ED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80</w:t>
            </w:r>
          </w:p>
        </w:tc>
      </w:tr>
      <w:tr w:rsidR="00DF10F4">
        <w:trPr>
          <w:trHeight w:val="58"/>
        </w:trPr>
        <w:tc>
          <w:tcPr>
            <w:tcW w:w="1985" w:type="dxa"/>
            <w:vMerge/>
            <w:vAlign w:val="center"/>
          </w:tcPr>
          <w:p w:rsidR="00DF10F4" w:rsidRDefault="00DF10F4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DF10F4" w:rsidRDefault="00DF10F4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DF10F4" w:rsidRDefault="00DF10F4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80</w:t>
            </w:r>
          </w:p>
        </w:tc>
      </w:tr>
      <w:tr w:rsidR="00DF10F4">
        <w:trPr>
          <w:trHeight w:val="58"/>
        </w:trPr>
        <w:tc>
          <w:tcPr>
            <w:tcW w:w="1985" w:type="dxa"/>
            <w:vMerge/>
            <w:vAlign w:val="center"/>
          </w:tcPr>
          <w:p w:rsidR="00DF10F4" w:rsidRDefault="00DF10F4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DF10F4" w:rsidRDefault="00DF10F4" w:rsidP="00605978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DF10F4" w:rsidRDefault="00DF10F4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</w:t>
            </w:r>
          </w:p>
        </w:tc>
      </w:tr>
      <w:tr w:rsidR="00DF10F4">
        <w:trPr>
          <w:trHeight w:val="58"/>
        </w:trPr>
        <w:tc>
          <w:tcPr>
            <w:tcW w:w="1985" w:type="dxa"/>
            <w:vAlign w:val="center"/>
          </w:tcPr>
          <w:p w:rsidR="00DF10F4" w:rsidRDefault="00DF10F4" w:rsidP="00605978">
            <w:pPr>
              <w:jc w:val="center"/>
            </w:pPr>
            <w:r>
              <w:rPr>
                <w:rFonts w:cs="宋体"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DF10F4" w:rsidRDefault="00DF10F4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DF10F4">
        <w:trPr>
          <w:trHeight w:val="58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DF10F4" w:rsidRDefault="00DF10F4" w:rsidP="00E36B45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 w:rsidRPr="006C7155">
              <w:rPr>
                <w:rFonts w:ascii="宋体" w:cs="宋体" w:hint="eastAsia"/>
                <w:sz w:val="21"/>
                <w:szCs w:val="21"/>
              </w:rPr>
              <w:t>法院专递送达服务</w:t>
            </w:r>
          </w:p>
        </w:tc>
      </w:tr>
      <w:tr w:rsidR="00DF10F4">
        <w:trPr>
          <w:cantSplit/>
          <w:trHeight w:val="345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项目立项情况</w:t>
            </w:r>
          </w:p>
          <w:p w:rsidR="00DF10F4" w:rsidRDefault="00DF10F4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DF10F4" w:rsidRPr="00E656F0" w:rsidRDefault="00DF10F4" w:rsidP="0030551D">
            <w:pPr>
              <w:widowControl/>
              <w:jc w:val="left"/>
              <w:rPr>
                <w:rFonts w:ascii="Arial" w:hAnsi="Arial" w:cs="Arial"/>
                <w:kern w:val="0"/>
                <w:sz w:val="22"/>
              </w:rPr>
            </w:pPr>
          </w:p>
        </w:tc>
      </w:tr>
      <w:tr w:rsidR="00DF10F4">
        <w:trPr>
          <w:cantSplit/>
          <w:trHeight w:val="58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DF10F4" w:rsidRDefault="00DF10F4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</w:p>
        </w:tc>
      </w:tr>
      <w:tr w:rsidR="00DF10F4">
        <w:trPr>
          <w:cantSplit/>
          <w:trHeight w:val="58"/>
        </w:trPr>
        <w:tc>
          <w:tcPr>
            <w:tcW w:w="1985" w:type="dxa"/>
            <w:vAlign w:val="center"/>
          </w:tcPr>
          <w:p w:rsidR="00DF10F4" w:rsidRDefault="00DF10F4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DF10F4" w:rsidRDefault="00DF10F4" w:rsidP="00E3152B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 w:rsidRPr="006C7155">
              <w:rPr>
                <w:rFonts w:ascii="宋体" w:cs="宋体" w:hint="eastAsia"/>
                <w:sz w:val="21"/>
                <w:szCs w:val="21"/>
              </w:rPr>
              <w:t>法院专递送达服务</w:t>
            </w:r>
          </w:p>
        </w:tc>
      </w:tr>
    </w:tbl>
    <w:p w:rsidR="00DF10F4" w:rsidRDefault="00DF10F4" w:rsidP="00C2791B">
      <w:pPr>
        <w:pStyle w:val="2"/>
        <w:jc w:val="center"/>
        <w:rPr>
          <w:rFonts w:ascii="宋体"/>
          <w:b/>
          <w:bCs/>
          <w:sz w:val="24"/>
          <w:szCs w:val="24"/>
          <w:lang w:val="en-US"/>
        </w:rPr>
      </w:pPr>
      <w:r w:rsidRPr="003108CE">
        <w:rPr>
          <w:rFonts w:ascii="宋体" w:hAnsi="宋体" w:cs="宋体" w:hint="eastAsia"/>
          <w:b/>
          <w:bCs/>
          <w:sz w:val="24"/>
          <w:szCs w:val="24"/>
          <w:lang w:val="en-US"/>
        </w:rPr>
        <w:t>（</w:t>
      </w:r>
      <w:r w:rsidRPr="003108CE">
        <w:rPr>
          <w:rFonts w:ascii="宋体" w:hAnsi="宋体" w:cs="宋体"/>
          <w:b/>
          <w:bCs/>
          <w:sz w:val="24"/>
          <w:szCs w:val="24"/>
          <w:lang w:val="en-US"/>
        </w:rPr>
        <w:t>20</w:t>
      </w:r>
      <w:r>
        <w:rPr>
          <w:rFonts w:ascii="宋体" w:hAnsi="宋体" w:cs="宋体"/>
          <w:b/>
          <w:bCs/>
          <w:sz w:val="24"/>
          <w:szCs w:val="24"/>
          <w:lang w:val="en-US"/>
        </w:rPr>
        <w:t>20</w:t>
      </w:r>
      <w:r w:rsidRPr="003108CE">
        <w:rPr>
          <w:rFonts w:ascii="宋体" w:hAnsi="宋体" w:cs="宋体" w:hint="eastAsia"/>
          <w:b/>
          <w:bCs/>
          <w:sz w:val="24"/>
          <w:szCs w:val="24"/>
          <w:lang w:val="en-US"/>
        </w:rPr>
        <w:t>年度）</w:t>
      </w:r>
    </w:p>
    <w:p w:rsidR="00DF10F4" w:rsidRPr="00C2791B" w:rsidRDefault="00DF10F4" w:rsidP="00C2791B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DF10F4">
        <w:trPr>
          <w:jc w:val="center"/>
        </w:trPr>
        <w:tc>
          <w:tcPr>
            <w:tcW w:w="9154" w:type="dxa"/>
            <w:gridSpan w:val="5"/>
          </w:tcPr>
          <w:p w:rsidR="00DF10F4" w:rsidRPr="008A7B67" w:rsidRDefault="00DF10F4" w:rsidP="004109AA">
            <w:pPr>
              <w:pStyle w:val="2"/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 w:rsidRPr="008A7B67">
              <w:rPr>
                <w:rFonts w:ascii="宋体" w:cs="宋体" w:hint="eastAsia"/>
                <w:b/>
                <w:bCs/>
                <w:sz w:val="21"/>
                <w:szCs w:val="21"/>
              </w:rPr>
              <w:t>项目支出预算明细</w:t>
            </w:r>
          </w:p>
        </w:tc>
      </w:tr>
      <w:tr w:rsidR="00DF10F4">
        <w:trPr>
          <w:jc w:val="center"/>
        </w:trPr>
        <w:tc>
          <w:tcPr>
            <w:tcW w:w="2127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DF10F4">
        <w:trPr>
          <w:trHeight w:val="58"/>
          <w:jc w:val="center"/>
        </w:trPr>
        <w:tc>
          <w:tcPr>
            <w:tcW w:w="2127" w:type="dxa"/>
          </w:tcPr>
          <w:p w:rsidR="00DF10F4" w:rsidRPr="006C7155" w:rsidRDefault="00DF10F4" w:rsidP="002B5E55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邮政法院专递送达服务</w:t>
            </w:r>
          </w:p>
        </w:tc>
        <w:tc>
          <w:tcPr>
            <w:tcW w:w="1332" w:type="dxa"/>
          </w:tcPr>
          <w:p w:rsidR="00DF10F4" w:rsidRPr="009115E2" w:rsidRDefault="00DF10F4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80</w:t>
            </w:r>
          </w:p>
        </w:tc>
        <w:tc>
          <w:tcPr>
            <w:tcW w:w="3239" w:type="dxa"/>
            <w:vAlign w:val="center"/>
          </w:tcPr>
          <w:p w:rsidR="00DF10F4" w:rsidRPr="009115E2" w:rsidRDefault="00DF10F4" w:rsidP="006C7155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</w:t>
            </w: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 w:rsidRPr="006C7155">
              <w:rPr>
                <w:rFonts w:ascii="宋体" w:cs="宋体" w:hint="eastAsia"/>
                <w:sz w:val="21"/>
                <w:szCs w:val="21"/>
              </w:rPr>
              <w:t>法院专递送达服务</w:t>
            </w:r>
          </w:p>
        </w:tc>
        <w:tc>
          <w:tcPr>
            <w:tcW w:w="1260" w:type="dxa"/>
            <w:vAlign w:val="center"/>
          </w:tcPr>
          <w:p w:rsidR="00DF10F4" w:rsidRPr="009115E2" w:rsidRDefault="00DF10F4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196" w:type="dxa"/>
            <w:vAlign w:val="center"/>
          </w:tcPr>
          <w:p w:rsidR="00DF10F4" w:rsidRPr="009115E2" w:rsidRDefault="00DF10F4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</w:tr>
    </w:tbl>
    <w:p w:rsidR="00DF10F4" w:rsidRDefault="00DF10F4" w:rsidP="00672DB3">
      <w:pPr>
        <w:pStyle w:val="2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DF10F4">
        <w:trPr>
          <w:jc w:val="center"/>
        </w:trPr>
        <w:tc>
          <w:tcPr>
            <w:tcW w:w="9159" w:type="dxa"/>
            <w:gridSpan w:val="5"/>
          </w:tcPr>
          <w:p w:rsidR="00DF10F4" w:rsidRPr="00C64E9C" w:rsidRDefault="00DF10F4" w:rsidP="004109AA">
            <w:pPr>
              <w:pStyle w:val="2"/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sz w:val="21"/>
                <w:szCs w:val="21"/>
              </w:rPr>
              <w:t>项目年度绩效目</w:t>
            </w:r>
            <w:r w:rsidRPr="00C64E9C">
              <w:rPr>
                <w:rFonts w:ascii="宋体" w:cs="宋体" w:hint="eastAsia"/>
                <w:b/>
                <w:bCs/>
                <w:color w:val="000000"/>
                <w:sz w:val="21"/>
                <w:szCs w:val="21"/>
              </w:rPr>
              <w:t>标</w:t>
            </w:r>
          </w:p>
        </w:tc>
      </w:tr>
      <w:tr w:rsidR="00DF10F4">
        <w:trPr>
          <w:jc w:val="center"/>
        </w:trPr>
        <w:tc>
          <w:tcPr>
            <w:tcW w:w="122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DF10F4">
        <w:trPr>
          <w:jc w:val="center"/>
        </w:trPr>
        <w:tc>
          <w:tcPr>
            <w:tcW w:w="122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时效目标</w:t>
            </w:r>
          </w:p>
        </w:tc>
        <w:tc>
          <w:tcPr>
            <w:tcW w:w="2950" w:type="dxa"/>
          </w:tcPr>
          <w:p w:rsidR="00DF10F4" w:rsidRDefault="00DF10F4" w:rsidP="007C2B1F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年度内完成本院相应社会服务项目</w:t>
            </w:r>
          </w:p>
        </w:tc>
        <w:tc>
          <w:tcPr>
            <w:tcW w:w="1440" w:type="dxa"/>
          </w:tcPr>
          <w:p w:rsidR="00DF10F4" w:rsidRDefault="00D248ED" w:rsidP="00DB0DC1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1年</w:t>
            </w:r>
          </w:p>
        </w:tc>
        <w:tc>
          <w:tcPr>
            <w:tcW w:w="1447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年</w:t>
            </w:r>
          </w:p>
        </w:tc>
      </w:tr>
      <w:tr w:rsidR="00DF10F4">
        <w:trPr>
          <w:jc w:val="center"/>
        </w:trPr>
        <w:tc>
          <w:tcPr>
            <w:tcW w:w="122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DF10F4" w:rsidRDefault="00DF10F4" w:rsidP="00DB0DC1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严格通过政府采购流程及政策要求进行采购、审核</w:t>
            </w:r>
          </w:p>
        </w:tc>
        <w:tc>
          <w:tcPr>
            <w:tcW w:w="1440" w:type="dxa"/>
            <w:vAlign w:val="center"/>
          </w:tcPr>
          <w:p w:rsidR="00DF10F4" w:rsidRDefault="00DF10F4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</w:rPr>
              <w:t>相关法律法规及相关部门要求</w:t>
            </w:r>
          </w:p>
        </w:tc>
        <w:tc>
          <w:tcPr>
            <w:tcW w:w="1447" w:type="dxa"/>
          </w:tcPr>
          <w:p w:rsidR="00DF10F4" w:rsidRDefault="00DF10F4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所有流程符合要求</w:t>
            </w:r>
          </w:p>
        </w:tc>
      </w:tr>
      <w:tr w:rsidR="00DF10F4">
        <w:trPr>
          <w:jc w:val="center"/>
        </w:trPr>
        <w:tc>
          <w:tcPr>
            <w:tcW w:w="122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数量目标</w:t>
            </w:r>
          </w:p>
        </w:tc>
        <w:tc>
          <w:tcPr>
            <w:tcW w:w="2950" w:type="dxa"/>
            <w:vAlign w:val="center"/>
          </w:tcPr>
          <w:p w:rsidR="00DF10F4" w:rsidRPr="003917E2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3917E2">
              <w:rPr>
                <w:rFonts w:ascii="宋体" w:cs="宋体" w:hint="eastAsia"/>
                <w:color w:val="000000"/>
                <w:sz w:val="21"/>
                <w:szCs w:val="21"/>
              </w:rPr>
              <w:t>完成本院</w:t>
            </w:r>
            <w:r w:rsidRPr="003917E2">
              <w:rPr>
                <w:rFonts w:ascii="宋体" w:cs="宋体"/>
                <w:color w:val="000000"/>
                <w:sz w:val="21"/>
                <w:szCs w:val="21"/>
              </w:rPr>
              <w:t>2020</w:t>
            </w:r>
            <w:r w:rsidRPr="003917E2">
              <w:rPr>
                <w:rFonts w:ascii="宋体" w:cs="宋体" w:hint="eastAsia"/>
                <w:color w:val="000000"/>
                <w:sz w:val="21"/>
                <w:szCs w:val="21"/>
              </w:rPr>
              <w:t>年度对应的所有工作量</w:t>
            </w:r>
          </w:p>
        </w:tc>
        <w:tc>
          <w:tcPr>
            <w:tcW w:w="1440" w:type="dxa"/>
            <w:vAlign w:val="center"/>
          </w:tcPr>
          <w:p w:rsidR="00DF10F4" w:rsidRDefault="00D248ED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全部完成</w:t>
            </w:r>
          </w:p>
        </w:tc>
        <w:tc>
          <w:tcPr>
            <w:tcW w:w="1447" w:type="dxa"/>
          </w:tcPr>
          <w:p w:rsidR="00DF10F4" w:rsidRDefault="00DF10F4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全部完成</w:t>
            </w:r>
          </w:p>
        </w:tc>
      </w:tr>
      <w:tr w:rsidR="00DF10F4">
        <w:trPr>
          <w:jc w:val="center"/>
        </w:trPr>
        <w:tc>
          <w:tcPr>
            <w:tcW w:w="122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DF10F4" w:rsidRPr="003917E2" w:rsidRDefault="00DF10F4" w:rsidP="003C01DC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3917E2">
              <w:rPr>
                <w:rFonts w:ascii="宋体" w:cs="宋体" w:hint="eastAsia"/>
                <w:color w:val="000000"/>
                <w:sz w:val="21"/>
                <w:szCs w:val="21"/>
              </w:rPr>
              <w:t>完成工作达到文书送达等工作的法律要求</w:t>
            </w:r>
          </w:p>
        </w:tc>
        <w:tc>
          <w:tcPr>
            <w:tcW w:w="1440" w:type="dxa"/>
            <w:vAlign w:val="center"/>
          </w:tcPr>
          <w:p w:rsidR="00DF10F4" w:rsidRDefault="00DF10F4" w:rsidP="008D454D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</w:rPr>
              <w:t>国家文书送达标准</w:t>
            </w:r>
          </w:p>
        </w:tc>
        <w:tc>
          <w:tcPr>
            <w:tcW w:w="1447" w:type="dxa"/>
          </w:tcPr>
          <w:p w:rsidR="00DF10F4" w:rsidRDefault="00DF10F4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全部符合</w:t>
            </w:r>
          </w:p>
        </w:tc>
      </w:tr>
      <w:tr w:rsidR="00DF10F4">
        <w:trPr>
          <w:jc w:val="center"/>
        </w:trPr>
        <w:tc>
          <w:tcPr>
            <w:tcW w:w="122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DF10F4" w:rsidRDefault="00DF10F4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0E27D0">
              <w:rPr>
                <w:rFonts w:ascii="宋体" w:cs="宋体" w:hint="eastAsia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DF10F4" w:rsidRDefault="00DF10F4" w:rsidP="004109AA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本院工作人员对社会服务采购项目满意</w:t>
            </w:r>
          </w:p>
        </w:tc>
        <w:tc>
          <w:tcPr>
            <w:tcW w:w="1440" w:type="dxa"/>
            <w:vAlign w:val="center"/>
          </w:tcPr>
          <w:p w:rsidR="00DF10F4" w:rsidRDefault="00D248ED" w:rsidP="004109AA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全部满足</w:t>
            </w:r>
          </w:p>
        </w:tc>
        <w:tc>
          <w:tcPr>
            <w:tcW w:w="1447" w:type="dxa"/>
          </w:tcPr>
          <w:p w:rsidR="00DF10F4" w:rsidRDefault="00DF10F4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全部满足</w:t>
            </w:r>
          </w:p>
        </w:tc>
      </w:tr>
    </w:tbl>
    <w:p w:rsidR="00DF10F4" w:rsidRDefault="00DF10F4" w:rsidP="00226BF9"/>
    <w:sectPr w:rsidR="00DF10F4" w:rsidSect="00292CE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1F6" w:rsidRDefault="00C321F6">
      <w:r>
        <w:separator/>
      </w:r>
    </w:p>
  </w:endnote>
  <w:endnote w:type="continuationSeparator" w:id="1">
    <w:p w:rsidR="00C321F6" w:rsidRDefault="00C32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1F6" w:rsidRDefault="00C321F6">
      <w:r>
        <w:separator/>
      </w:r>
    </w:p>
  </w:footnote>
  <w:footnote w:type="continuationSeparator" w:id="1">
    <w:p w:rsidR="00C321F6" w:rsidRDefault="00C32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F4" w:rsidRDefault="00DF10F4" w:rsidP="009B4883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6ACA1F9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51B2A8C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099AA33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2A96161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B664B5A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748EAF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F9EEE0F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232E41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6887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7292A40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54E1"/>
    <w:rsid w:val="00026B41"/>
    <w:rsid w:val="0003706B"/>
    <w:rsid w:val="00045279"/>
    <w:rsid w:val="000554FB"/>
    <w:rsid w:val="000619E8"/>
    <w:rsid w:val="00063BD8"/>
    <w:rsid w:val="000A18ED"/>
    <w:rsid w:val="000E27D0"/>
    <w:rsid w:val="000F281F"/>
    <w:rsid w:val="00160FAD"/>
    <w:rsid w:val="00162110"/>
    <w:rsid w:val="00163C31"/>
    <w:rsid w:val="001964F9"/>
    <w:rsid w:val="001D65CA"/>
    <w:rsid w:val="001E4FE5"/>
    <w:rsid w:val="00225365"/>
    <w:rsid w:val="00226BF9"/>
    <w:rsid w:val="0024577C"/>
    <w:rsid w:val="00292CE3"/>
    <w:rsid w:val="002B5E55"/>
    <w:rsid w:val="0030551D"/>
    <w:rsid w:val="003108CE"/>
    <w:rsid w:val="00310B43"/>
    <w:rsid w:val="003123A0"/>
    <w:rsid w:val="003845D3"/>
    <w:rsid w:val="003917CF"/>
    <w:rsid w:val="003917E2"/>
    <w:rsid w:val="003B0755"/>
    <w:rsid w:val="003C01DC"/>
    <w:rsid w:val="00400E30"/>
    <w:rsid w:val="004052C4"/>
    <w:rsid w:val="004109AA"/>
    <w:rsid w:val="00444F63"/>
    <w:rsid w:val="00485088"/>
    <w:rsid w:val="004B496C"/>
    <w:rsid w:val="004E5BBD"/>
    <w:rsid w:val="004E6A12"/>
    <w:rsid w:val="005107FA"/>
    <w:rsid w:val="00515630"/>
    <w:rsid w:val="005310F6"/>
    <w:rsid w:val="00536096"/>
    <w:rsid w:val="00554CED"/>
    <w:rsid w:val="00565EDB"/>
    <w:rsid w:val="00583523"/>
    <w:rsid w:val="005867DA"/>
    <w:rsid w:val="00590BBC"/>
    <w:rsid w:val="00605978"/>
    <w:rsid w:val="00613AE2"/>
    <w:rsid w:val="006447AB"/>
    <w:rsid w:val="00653371"/>
    <w:rsid w:val="00663245"/>
    <w:rsid w:val="00672DB3"/>
    <w:rsid w:val="00685FBF"/>
    <w:rsid w:val="006C7155"/>
    <w:rsid w:val="006E17D1"/>
    <w:rsid w:val="006E5C71"/>
    <w:rsid w:val="007301E5"/>
    <w:rsid w:val="007524A0"/>
    <w:rsid w:val="00765045"/>
    <w:rsid w:val="00766C76"/>
    <w:rsid w:val="00774D4E"/>
    <w:rsid w:val="00782A76"/>
    <w:rsid w:val="00783D1C"/>
    <w:rsid w:val="00797F84"/>
    <w:rsid w:val="007C2B1F"/>
    <w:rsid w:val="007C2DF1"/>
    <w:rsid w:val="007C7C92"/>
    <w:rsid w:val="007D334C"/>
    <w:rsid w:val="007E556D"/>
    <w:rsid w:val="007F4150"/>
    <w:rsid w:val="007F69D6"/>
    <w:rsid w:val="00805831"/>
    <w:rsid w:val="0081440B"/>
    <w:rsid w:val="00844DE9"/>
    <w:rsid w:val="00863A08"/>
    <w:rsid w:val="00887BFD"/>
    <w:rsid w:val="0089303C"/>
    <w:rsid w:val="008A06D1"/>
    <w:rsid w:val="008A7B67"/>
    <w:rsid w:val="008B06CF"/>
    <w:rsid w:val="008C2B69"/>
    <w:rsid w:val="008C6E0D"/>
    <w:rsid w:val="008D454D"/>
    <w:rsid w:val="00901649"/>
    <w:rsid w:val="009115E2"/>
    <w:rsid w:val="00913663"/>
    <w:rsid w:val="00971DAE"/>
    <w:rsid w:val="009B4883"/>
    <w:rsid w:val="009D4952"/>
    <w:rsid w:val="009F0751"/>
    <w:rsid w:val="009F78B5"/>
    <w:rsid w:val="00A1512B"/>
    <w:rsid w:val="00A2194F"/>
    <w:rsid w:val="00A25D82"/>
    <w:rsid w:val="00B21194"/>
    <w:rsid w:val="00B9658D"/>
    <w:rsid w:val="00BC41BD"/>
    <w:rsid w:val="00BD5EA9"/>
    <w:rsid w:val="00BF4490"/>
    <w:rsid w:val="00C2791B"/>
    <w:rsid w:val="00C3088C"/>
    <w:rsid w:val="00C321F6"/>
    <w:rsid w:val="00C64E9C"/>
    <w:rsid w:val="00C75DED"/>
    <w:rsid w:val="00CC5F6D"/>
    <w:rsid w:val="00CF261F"/>
    <w:rsid w:val="00D248ED"/>
    <w:rsid w:val="00D523EF"/>
    <w:rsid w:val="00D71EED"/>
    <w:rsid w:val="00D828FD"/>
    <w:rsid w:val="00DB0DC1"/>
    <w:rsid w:val="00DB4802"/>
    <w:rsid w:val="00DD31C1"/>
    <w:rsid w:val="00DF10F4"/>
    <w:rsid w:val="00E17577"/>
    <w:rsid w:val="00E3152B"/>
    <w:rsid w:val="00E36B45"/>
    <w:rsid w:val="00E402F3"/>
    <w:rsid w:val="00E57BA3"/>
    <w:rsid w:val="00E656F0"/>
    <w:rsid w:val="00EA1203"/>
    <w:rsid w:val="00EA2151"/>
    <w:rsid w:val="00EB40A2"/>
    <w:rsid w:val="00ED4F8E"/>
    <w:rsid w:val="00EE7015"/>
    <w:rsid w:val="00F02358"/>
    <w:rsid w:val="00F100F3"/>
    <w:rsid w:val="00F243D9"/>
    <w:rsid w:val="00F2481D"/>
    <w:rsid w:val="00F50733"/>
    <w:rsid w:val="00F54015"/>
    <w:rsid w:val="00F5429F"/>
    <w:rsid w:val="00F647BC"/>
    <w:rsid w:val="00F804BB"/>
    <w:rsid w:val="00F900CA"/>
    <w:rsid w:val="00F936FE"/>
    <w:rsid w:val="00FD19E2"/>
    <w:rsid w:val="00FD6919"/>
    <w:rsid w:val="00FE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E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uiPriority w:val="99"/>
    <w:rsid w:val="00292CE3"/>
    <w:pPr>
      <w:widowControl/>
      <w:jc w:val="left"/>
    </w:pPr>
    <w:rPr>
      <w:kern w:val="0"/>
      <w:sz w:val="20"/>
      <w:szCs w:val="20"/>
      <w:lang w:val="zh-CN"/>
    </w:rPr>
  </w:style>
  <w:style w:type="paragraph" w:styleId="a3">
    <w:name w:val="header"/>
    <w:basedOn w:val="a"/>
    <w:link w:val="Char"/>
    <w:uiPriority w:val="99"/>
    <w:rsid w:val="00292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85088"/>
    <w:rPr>
      <w:sz w:val="18"/>
      <w:szCs w:val="18"/>
    </w:rPr>
  </w:style>
  <w:style w:type="paragraph" w:styleId="a4">
    <w:name w:val="footer"/>
    <w:basedOn w:val="a"/>
    <w:link w:val="Char0"/>
    <w:uiPriority w:val="99"/>
    <w:rsid w:val="00292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485088"/>
    <w:rPr>
      <w:sz w:val="18"/>
      <w:szCs w:val="18"/>
    </w:rPr>
  </w:style>
  <w:style w:type="character" w:styleId="a5">
    <w:name w:val="page number"/>
    <w:basedOn w:val="a0"/>
    <w:uiPriority w:val="99"/>
    <w:rsid w:val="00911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89</Words>
  <Characters>510</Characters>
  <Application>Microsoft Office Word</Application>
  <DocSecurity>0</DocSecurity>
  <Lines>4</Lines>
  <Paragraphs>1</Paragraphs>
  <ScaleCrop>false</ScaleCrop>
  <Company>微软中国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lenovo</cp:lastModifiedBy>
  <cp:revision>34</cp:revision>
  <dcterms:created xsi:type="dcterms:W3CDTF">2018-10-17T03:47:00Z</dcterms:created>
  <dcterms:modified xsi:type="dcterms:W3CDTF">2021-08-02T04:03:00Z</dcterms:modified>
</cp:coreProperties>
</file>