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left"/>
        <w:rPr>
          <w:rFonts w:hint="eastAsia" w:ascii="仿宋" w:hAnsi="仿宋" w:eastAsia="仿宋" w:cs="方正仿宋"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湖里区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节能项目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6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05"/>
        <w:gridCol w:w="452"/>
        <w:gridCol w:w="392"/>
        <w:gridCol w:w="675"/>
        <w:gridCol w:w="833"/>
        <w:gridCol w:w="830"/>
        <w:gridCol w:w="313"/>
        <w:gridCol w:w="1"/>
        <w:gridCol w:w="492"/>
        <w:gridCol w:w="129"/>
        <w:gridCol w:w="1093"/>
        <w:gridCol w:w="58"/>
        <w:gridCol w:w="128"/>
        <w:gridCol w:w="325"/>
        <w:gridCol w:w="155"/>
        <w:gridCol w:w="39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4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（盖章）</w:t>
            </w:r>
          </w:p>
        </w:tc>
        <w:tc>
          <w:tcPr>
            <w:tcW w:w="3536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281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54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地址</w:t>
            </w:r>
          </w:p>
        </w:tc>
        <w:tc>
          <w:tcPr>
            <w:tcW w:w="18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单位地址</w:t>
            </w:r>
          </w:p>
        </w:tc>
        <w:tc>
          <w:tcPr>
            <w:tcW w:w="6509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54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项目实施地址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（与单位地址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不一致时填写）</w:t>
            </w:r>
          </w:p>
        </w:tc>
        <w:tc>
          <w:tcPr>
            <w:tcW w:w="65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主要产品</w:t>
            </w:r>
          </w:p>
        </w:tc>
        <w:tc>
          <w:tcPr>
            <w:tcW w:w="36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2022年产值（万元）</w:t>
            </w:r>
          </w:p>
        </w:tc>
        <w:tc>
          <w:tcPr>
            <w:tcW w:w="2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法人代表</w:t>
            </w:r>
          </w:p>
        </w:tc>
        <w:tc>
          <w:tcPr>
            <w:tcW w:w="1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7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法人代表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身份证（证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号</w:t>
            </w:r>
          </w:p>
        </w:tc>
        <w:tc>
          <w:tcPr>
            <w:tcW w:w="39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手机</w:t>
            </w:r>
          </w:p>
        </w:tc>
        <w:tc>
          <w:tcPr>
            <w:tcW w:w="2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696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获评的节能相关荣誉及称号</w:t>
            </w:r>
          </w:p>
        </w:tc>
        <w:tc>
          <w:tcPr>
            <w:tcW w:w="2652" w:type="dxa"/>
            <w:gridSpan w:val="5"/>
            <w:vMerge w:val="restart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□节水型企业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□绿色制造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□循环经济试点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□低碳试点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□绿色建筑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238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评选及认定部门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（区级及以上政府或行业主管部门）</w:t>
            </w:r>
          </w:p>
        </w:tc>
        <w:tc>
          <w:tcPr>
            <w:tcW w:w="21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696" w:type="dxa"/>
            <w:gridSpan w:val="4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652" w:type="dxa"/>
            <w:gridSpan w:val="5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认定文件依据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(文件名及文号）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71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项目总投资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年节能量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（吨标准煤）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8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建设内容</w:t>
            </w:r>
          </w:p>
        </w:tc>
        <w:tc>
          <w:tcPr>
            <w:tcW w:w="802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1.企业改造前一年度能耗总量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（吨标准煤）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.包含但不限于主要购置设备、节能量计算方法和实测数据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.电力折标系数按等价值（2.9）计算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8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项目成效</w:t>
            </w:r>
          </w:p>
        </w:tc>
        <w:tc>
          <w:tcPr>
            <w:tcW w:w="802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主要反映项目带来的企业成本节约、利税情况、节能降碳成效和其他环境、社会效益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8880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本单位申报2022年度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促进制造业及软件业倍增发展扶持资金申报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  <w:t>（节能项目）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所提交的申报材料内容均真实、合法、有效。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 xml:space="preserve">                             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spacing w:line="20" w:lineRule="exact"/>
        <w:jc w:val="left"/>
        <w:rPr>
          <w:rFonts w:hint="eastAsia" w:ascii="仿宋" w:hAnsi="仿宋" w:eastAsia="仿宋" w:cs="方正仿宋"/>
          <w:color w:val="auto"/>
          <w:sz w:val="28"/>
          <w:szCs w:val="28"/>
          <w:highlight w:val="none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19F69"/>
    <w:rsid w:val="069237E7"/>
    <w:rsid w:val="08B07B48"/>
    <w:rsid w:val="08EA2B39"/>
    <w:rsid w:val="09AB20DD"/>
    <w:rsid w:val="0AB93C92"/>
    <w:rsid w:val="0F0A643B"/>
    <w:rsid w:val="1369157D"/>
    <w:rsid w:val="173E5E25"/>
    <w:rsid w:val="195F081D"/>
    <w:rsid w:val="1AC23F05"/>
    <w:rsid w:val="1B61055E"/>
    <w:rsid w:val="1B947DD3"/>
    <w:rsid w:val="25050C71"/>
    <w:rsid w:val="2B8B0134"/>
    <w:rsid w:val="2EE65F86"/>
    <w:rsid w:val="31C657AB"/>
    <w:rsid w:val="32E9043F"/>
    <w:rsid w:val="364934E9"/>
    <w:rsid w:val="3AE76B2F"/>
    <w:rsid w:val="43E64BFC"/>
    <w:rsid w:val="480327FA"/>
    <w:rsid w:val="487A0938"/>
    <w:rsid w:val="4EC745E7"/>
    <w:rsid w:val="536038B9"/>
    <w:rsid w:val="54BE04E7"/>
    <w:rsid w:val="582C561A"/>
    <w:rsid w:val="5EAC348F"/>
    <w:rsid w:val="64D40ED6"/>
    <w:rsid w:val="656E4E90"/>
    <w:rsid w:val="659A0339"/>
    <w:rsid w:val="735323C5"/>
    <w:rsid w:val="750E7C89"/>
    <w:rsid w:val="76690AA3"/>
    <w:rsid w:val="7CA42F0D"/>
    <w:rsid w:val="BBF19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2022-04-18T16:10:00Z</dcterms:created>
  <dc:creator>xmadmin</dc:creator>
  <cp:lastModifiedBy>DELL</cp:lastModifiedBy>
  <dcterms:modified xsi:type="dcterms:W3CDTF">2023-02-23T06:50:38Z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