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附件：</w:t>
      </w:r>
    </w:p>
    <w:p>
      <w:pPr>
        <w:spacing w:line="600" w:lineRule="exact"/>
        <w:jc w:val="center"/>
        <w:rPr>
          <w:rFonts w:ascii="方正小标宋_GBK" w:hAnsi="方正小标宋简体" w:eastAsia="方正小标宋_GBK"/>
          <w:b/>
          <w:sz w:val="36"/>
          <w:szCs w:val="36"/>
        </w:rPr>
      </w:pPr>
      <w:r>
        <w:rPr>
          <w:rFonts w:hint="eastAsia" w:ascii="方正小标宋_GBK" w:hAnsi="方正小标宋简体" w:eastAsia="方正小标宋_GBK"/>
          <w:b/>
          <w:sz w:val="36"/>
          <w:szCs w:val="36"/>
        </w:rPr>
        <w:t>湖里区购买社会工作服务项目申报表（社区）</w:t>
      </w:r>
    </w:p>
    <w:tbl>
      <w:tblPr>
        <w:tblStyle w:val="7"/>
        <w:tblW w:w="95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3466"/>
        <w:gridCol w:w="1711"/>
        <w:gridCol w:w="2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申报社区</w:t>
            </w:r>
          </w:p>
        </w:tc>
        <w:tc>
          <w:tcPr>
            <w:tcW w:w="3466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_GB2312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lang w:val="en-US" w:eastAsia="zh-CN"/>
              </w:rPr>
              <w:t>殿前街道神山社区</w:t>
            </w:r>
          </w:p>
        </w:tc>
        <w:tc>
          <w:tcPr>
            <w:tcW w:w="171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第几年项目</w:t>
            </w:r>
          </w:p>
        </w:tc>
        <w:tc>
          <w:tcPr>
            <w:tcW w:w="280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_GB2312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lang w:val="en-US" w:eastAsia="zh-CN"/>
              </w:rPr>
              <w:t>第1年项目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项目名称</w:t>
            </w:r>
          </w:p>
        </w:tc>
        <w:tc>
          <w:tcPr>
            <w:tcW w:w="346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_GB2312"/>
                <w:b/>
                <w:bCs w:val="0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color w:val="auto"/>
                <w:sz w:val="24"/>
                <w:lang w:val="en-US" w:eastAsia="zh-CN"/>
              </w:rPr>
              <w:t>“左邻右社，友爱神山”</w:t>
            </w:r>
          </w:p>
          <w:p>
            <w:pPr>
              <w:spacing w:line="280" w:lineRule="exact"/>
              <w:jc w:val="center"/>
              <w:rPr>
                <w:rFonts w:hint="default" w:ascii="仿宋" w:hAnsi="仿宋" w:eastAsia="仿宋" w:cs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lang w:eastAsia="zh-CN"/>
              </w:rPr>
              <w:t>社区综合社工服务项目</w:t>
            </w:r>
          </w:p>
        </w:tc>
        <w:tc>
          <w:tcPr>
            <w:tcW w:w="171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6"/>
                <w:sz w:val="28"/>
                <w:szCs w:val="28"/>
              </w:rPr>
              <w:t>项目类型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pacing w:val="-6"/>
                <w:sz w:val="24"/>
              </w:rPr>
              <w:t>（综合或单项）</w:t>
            </w:r>
          </w:p>
        </w:tc>
        <w:tc>
          <w:tcPr>
            <w:tcW w:w="28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_GB2312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lang w:val="en-US" w:eastAsia="zh-CN"/>
              </w:rPr>
              <w:t>综合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6"/>
                <w:sz w:val="28"/>
                <w:szCs w:val="28"/>
              </w:rPr>
              <w:t>是否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6"/>
                <w:sz w:val="28"/>
                <w:szCs w:val="28"/>
              </w:rPr>
              <w:t>续约项目</w:t>
            </w:r>
          </w:p>
        </w:tc>
        <w:tc>
          <w:tcPr>
            <w:tcW w:w="346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  <w:lang w:val="en-US" w:eastAsia="zh-CN"/>
              </w:rPr>
              <w:t>否</w:t>
            </w:r>
          </w:p>
        </w:tc>
        <w:tc>
          <w:tcPr>
            <w:tcW w:w="171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项目经费</w:t>
            </w:r>
          </w:p>
        </w:tc>
        <w:tc>
          <w:tcPr>
            <w:tcW w:w="2809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申报理由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</w:p>
        </w:tc>
        <w:tc>
          <w:tcPr>
            <w:tcW w:w="798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殿前街道神山社区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曾称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 w:eastAsia="zh-CN"/>
              </w:rPr>
              <w:t>红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 w:eastAsia="zh-CN"/>
              </w:rPr>
              <w:t>旗山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位于厦门岛西北部，是1949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 w:eastAsia="zh-CN"/>
              </w:rPr>
              <w:t>年厦门升起第一面中华人民共和国国旗的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社区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主区域包括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殿前一路、殿前四路、神山公寓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三个片区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各片区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人口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密集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度高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但总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人口少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人口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老龄化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特点显著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社区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目前常住户籍人口660人，14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34岁129人，占常住人口约20%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35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59岁283人，占常住人口约43%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60岁及以上户籍老人有183人，占常住人口约 28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%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其中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Hans"/>
              </w:rPr>
              <w:t>，60-70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岁占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6.7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Hans"/>
              </w:rPr>
              <w:t>%，7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Hans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79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岁占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14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Hans"/>
              </w:rPr>
              <w:t>%，80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以上占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Hans"/>
              </w:rPr>
              <w:t>%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。神山社区是一个典型的老龄化社区。经过两年的志愿者培育，已经组建了"暖阳"志愿者团队，为营造良好的爱老助老氛围打下了扎实的志愿服务基础。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面对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老旧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小区多，居民多元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需求多样的社区特点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社区立足实际情况，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在党建引领小区治理工作中，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神山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社区夯实工作基础，不断探索小区治理新模式，充分发挥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现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有志愿服务力量，调动社区居民参与社区活动的积极性，以推进小区治理为共同目标，引入专业力量，促进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社区发展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在专业力量引入部分中，项目以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  <w:t>“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  <w:t>长者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以及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  <w:t>社区儿童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  <w:t>”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为主体，关注他们乐享生活、人际交往以及自我实现层面的需求，通过“老少带中青”的方式，带动社区家庭参与；充分发挥社区志愿服务基础，发挥社区志愿者的中坚力量，带动社区居民加入志愿服务团队，实现帮助到互助的转化；“以社工带组织”的方式，充分发挥社工的专业力量，挖掘、调动社区社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  <w:t>志愿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组织的活性，为社区居民的需求、社区志愿者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  <w:t>组织的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发展、小区治理奠定良好的资源基础。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通过社区牵头，社工介入，社区社会组织协助，以神山社区党群服务站为阵地，促进辖区内各群体老少青参与小区治理，共筑美好和谐新神山。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rFonts w:hint="default" w:ascii="华文仿宋" w:hAnsi="华文仿宋" w:eastAsia="华文仿宋" w:cs="华文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华文仿宋" w:hAnsi="华文仿宋" w:eastAsia="华文仿宋" w:cs="华文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华文仿宋" w:hAnsi="华文仿宋" w:eastAsia="华文仿宋" w:cs="华文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华文仿宋" w:hAnsi="华文仿宋" w:eastAsia="华文仿宋" w:cs="华文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华文仿宋" w:hAnsi="华文仿宋" w:eastAsia="华文仿宋" w:cs="华文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                 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   盖  章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年   月   日                                                                                           </w:t>
            </w:r>
          </w:p>
        </w:tc>
      </w:tr>
    </w:tbl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tbl>
      <w:tblPr>
        <w:tblStyle w:val="7"/>
        <w:tblW w:w="9516" w:type="dxa"/>
        <w:jc w:val="center"/>
        <w:tblInd w:w="-3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7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4"/>
                <w:sz w:val="28"/>
                <w:szCs w:val="28"/>
              </w:rPr>
              <w:t>街道审核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4"/>
                <w:sz w:val="28"/>
                <w:szCs w:val="28"/>
              </w:rPr>
              <w:t>意见</w:t>
            </w:r>
          </w:p>
        </w:tc>
        <w:tc>
          <w:tcPr>
            <w:tcW w:w="7986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        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    盖  章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1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4"/>
                <w:sz w:val="28"/>
                <w:szCs w:val="28"/>
              </w:rPr>
              <w:t>采购评审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4"/>
                <w:sz w:val="28"/>
                <w:szCs w:val="28"/>
              </w:rPr>
              <w:t>意见</w:t>
            </w:r>
          </w:p>
        </w:tc>
        <w:tc>
          <w:tcPr>
            <w:tcW w:w="7986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                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1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区民政局、财</w:t>
            </w:r>
            <w:r>
              <w:rPr>
                <w:rFonts w:hint="eastAsia" w:ascii="仿宋" w:hAnsi="仿宋" w:eastAsia="仿宋" w:cs="仿宋_GB2312"/>
                <w:bCs/>
                <w:spacing w:val="-6"/>
                <w:sz w:val="28"/>
                <w:szCs w:val="28"/>
              </w:rPr>
              <w:t>政局审核意见</w:t>
            </w:r>
          </w:p>
        </w:tc>
        <w:tc>
          <w:tcPr>
            <w:tcW w:w="7986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盖  章                             盖  章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年    月    日                      年   月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备  注</w:t>
            </w:r>
          </w:p>
        </w:tc>
        <w:tc>
          <w:tcPr>
            <w:tcW w:w="7986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3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说  明</w:t>
            </w:r>
          </w:p>
        </w:tc>
        <w:tc>
          <w:tcPr>
            <w:tcW w:w="7986" w:type="dxa"/>
            <w:vAlign w:val="center"/>
          </w:tcPr>
          <w:p>
            <w:pPr>
              <w:spacing w:line="34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1．申报理由主要填写征求居民意见情况，购买服务对象的数量、需求等,经社区两委会研究后盖章上报。</w:t>
            </w:r>
          </w:p>
          <w:p>
            <w:pPr>
              <w:spacing w:line="34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2．采购评审意见主要是对项目可行性、项目购买经费、项目承接机构的审定。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3．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本表一式四份，</w:t>
            </w:r>
            <w:r>
              <w:rPr>
                <w:rFonts w:hint="eastAsia" w:ascii="仿宋" w:hAnsi="仿宋" w:eastAsia="仿宋" w:cs="仿宋_GB2312"/>
                <w:sz w:val="24"/>
              </w:rPr>
              <w:t>申报社区、街道、区民政局、项目承接机构各一份；申报社区加盖公章。</w:t>
            </w:r>
          </w:p>
        </w:tc>
      </w:tr>
    </w:tbl>
    <w:p>
      <w:pPr>
        <w:spacing w:line="20" w:lineRule="exact"/>
        <w:rPr>
          <w:rFonts w:ascii="仿宋" w:hAnsi="仿宋" w:eastAsia="仿宋"/>
        </w:rPr>
      </w:pPr>
    </w:p>
    <w:sectPr>
      <w:footerReference r:id="rId3" w:type="default"/>
      <w:pgSz w:w="12240" w:h="15840"/>
      <w:pgMar w:top="1247" w:right="1474" w:bottom="1247" w:left="1474" w:header="720" w:footer="720" w:gutter="0"/>
      <w:cols w:space="0" w:num="1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bordersDoNotSurroundHeader w:val="0"/>
  <w:bordersDoNotSurroundFooter w:val="0"/>
  <w:documentProtection w:enforcement="0"/>
  <w:defaultTabStop w:val="50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0F7"/>
    <w:rsid w:val="003E63E3"/>
    <w:rsid w:val="0046273D"/>
    <w:rsid w:val="008C12E5"/>
    <w:rsid w:val="00AA10F7"/>
    <w:rsid w:val="00F82669"/>
    <w:rsid w:val="00F94C60"/>
    <w:rsid w:val="00FA3AB4"/>
    <w:rsid w:val="08B70DE0"/>
    <w:rsid w:val="0A70109B"/>
    <w:rsid w:val="0BB23E29"/>
    <w:rsid w:val="0D331896"/>
    <w:rsid w:val="0D6C6448"/>
    <w:rsid w:val="0E6517C7"/>
    <w:rsid w:val="10865FDE"/>
    <w:rsid w:val="11E56A97"/>
    <w:rsid w:val="13E07F8F"/>
    <w:rsid w:val="14F32220"/>
    <w:rsid w:val="1AD34320"/>
    <w:rsid w:val="1BDC18BE"/>
    <w:rsid w:val="202B0CE3"/>
    <w:rsid w:val="225173AC"/>
    <w:rsid w:val="28EB6C49"/>
    <w:rsid w:val="2AB32B88"/>
    <w:rsid w:val="2B456600"/>
    <w:rsid w:val="2D4502CB"/>
    <w:rsid w:val="383039CC"/>
    <w:rsid w:val="39EF44C9"/>
    <w:rsid w:val="3CE646A4"/>
    <w:rsid w:val="3F23210A"/>
    <w:rsid w:val="40AE42DE"/>
    <w:rsid w:val="442648AC"/>
    <w:rsid w:val="46940FC4"/>
    <w:rsid w:val="483208DD"/>
    <w:rsid w:val="48D30A14"/>
    <w:rsid w:val="4B2279E4"/>
    <w:rsid w:val="4CF710C5"/>
    <w:rsid w:val="4E107C99"/>
    <w:rsid w:val="50D9047E"/>
    <w:rsid w:val="538B0CEC"/>
    <w:rsid w:val="573F43D8"/>
    <w:rsid w:val="5C0807B0"/>
    <w:rsid w:val="5D19219B"/>
    <w:rsid w:val="5DAC4704"/>
    <w:rsid w:val="5E586900"/>
    <w:rsid w:val="61F13164"/>
    <w:rsid w:val="63C047FF"/>
    <w:rsid w:val="664A2F96"/>
    <w:rsid w:val="6A661A23"/>
    <w:rsid w:val="6B5B3C24"/>
    <w:rsid w:val="6CBD3010"/>
    <w:rsid w:val="6FDA5E12"/>
    <w:rsid w:val="701B2EF8"/>
    <w:rsid w:val="70282F47"/>
    <w:rsid w:val="71C35DF4"/>
    <w:rsid w:val="730D53F8"/>
    <w:rsid w:val="79D53F7A"/>
    <w:rsid w:val="79DE246D"/>
    <w:rsid w:val="7DED44DB"/>
    <w:rsid w:val="7EDD6F72"/>
    <w:rsid w:val="7EF112AC"/>
    <w:rsid w:val="DFFD4F6E"/>
    <w:rsid w:val="FF2FD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1184</Words>
  <Characters>1228</Characters>
  <Lines>18</Lines>
  <Paragraphs>5</Paragraphs>
  <TotalTime>1</TotalTime>
  <ScaleCrop>false</ScaleCrop>
  <LinksUpToDate>false</LinksUpToDate>
  <CharactersWithSpaces>1887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2020-11-30T22:31:00Z</dcterms:created>
  <dc:creator>Administrator</dc:creator>
  <cp:lastModifiedBy>Administrator</cp:lastModifiedBy>
  <cp:lastPrinted>2022-03-29T23:47:00Z</cp:lastPrinted>
  <dcterms:modified xsi:type="dcterms:W3CDTF">2022-03-30T03:59:46Z</dcterms:modified>
  <dc:title>关于征求政府购买社工服务项目意见的通知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11AD55BCB49B4ECAA659E8706227090E</vt:lpwstr>
  </property>
</Properties>
</file>