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D20" w:rsidRDefault="002E0A1F">
      <w:pPr>
        <w:spacing w:line="560" w:lineRule="exac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：</w:t>
      </w:r>
    </w:p>
    <w:p w:rsidR="00740D20" w:rsidRDefault="002E0A1F">
      <w:pPr>
        <w:spacing w:line="600" w:lineRule="exact"/>
        <w:jc w:val="center"/>
        <w:rPr>
          <w:rFonts w:ascii="方正小标宋_GBK" w:eastAsia="方正小标宋_GBK" w:hAnsi="方正小标宋简体"/>
          <w:b/>
          <w:sz w:val="36"/>
          <w:szCs w:val="36"/>
        </w:rPr>
      </w:pPr>
      <w:r>
        <w:rPr>
          <w:rFonts w:ascii="方正小标宋_GBK" w:eastAsia="方正小标宋_GBK" w:hAnsi="方正小标宋简体" w:hint="eastAsia"/>
          <w:b/>
          <w:sz w:val="36"/>
          <w:szCs w:val="36"/>
        </w:rPr>
        <w:t>湖里区购买社会工作服务项目申报表（社区）</w:t>
      </w: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3"/>
        <w:gridCol w:w="3603"/>
        <w:gridCol w:w="1711"/>
        <w:gridCol w:w="2809"/>
      </w:tblGrid>
      <w:tr w:rsidR="00740D20">
        <w:trPr>
          <w:trHeight w:val="725"/>
          <w:jc w:val="center"/>
        </w:trPr>
        <w:tc>
          <w:tcPr>
            <w:tcW w:w="1393" w:type="dxa"/>
            <w:vAlign w:val="center"/>
          </w:tcPr>
          <w:p w:rsidR="00740D20" w:rsidRDefault="002E0A1F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申报社区</w:t>
            </w:r>
          </w:p>
        </w:tc>
        <w:tc>
          <w:tcPr>
            <w:tcW w:w="3605" w:type="dxa"/>
            <w:vAlign w:val="center"/>
          </w:tcPr>
          <w:p w:rsidR="00740D20" w:rsidRDefault="002E0A1F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金山街道金安社区</w:t>
            </w:r>
          </w:p>
        </w:tc>
        <w:tc>
          <w:tcPr>
            <w:tcW w:w="1710" w:type="dxa"/>
            <w:vAlign w:val="center"/>
          </w:tcPr>
          <w:p w:rsidR="00740D20" w:rsidRDefault="002E0A1F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第几年项目</w:t>
            </w:r>
          </w:p>
        </w:tc>
        <w:tc>
          <w:tcPr>
            <w:tcW w:w="2808" w:type="dxa"/>
            <w:vAlign w:val="center"/>
          </w:tcPr>
          <w:p w:rsidR="00740D20" w:rsidRDefault="002E0A1F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第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</w:p>
        </w:tc>
      </w:tr>
      <w:tr w:rsidR="00740D20">
        <w:trPr>
          <w:trHeight w:val="731"/>
          <w:jc w:val="center"/>
        </w:trPr>
        <w:tc>
          <w:tcPr>
            <w:tcW w:w="1393" w:type="dxa"/>
            <w:vAlign w:val="center"/>
          </w:tcPr>
          <w:p w:rsidR="00740D20" w:rsidRDefault="002E0A1F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项目名称</w:t>
            </w:r>
          </w:p>
        </w:tc>
        <w:tc>
          <w:tcPr>
            <w:tcW w:w="3600" w:type="dxa"/>
            <w:vAlign w:val="center"/>
          </w:tcPr>
          <w:p w:rsidR="00740D20" w:rsidRDefault="002E0A1F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“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金志学苑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”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金安社区志愿骨干小区治理能力提升服务项目</w:t>
            </w:r>
          </w:p>
        </w:tc>
        <w:tc>
          <w:tcPr>
            <w:tcW w:w="1712" w:type="dxa"/>
            <w:vAlign w:val="center"/>
          </w:tcPr>
          <w:p w:rsidR="00740D20" w:rsidRDefault="002E0A1F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8"/>
                <w:szCs w:val="28"/>
              </w:rPr>
              <w:t>项目类型</w:t>
            </w:r>
          </w:p>
          <w:p w:rsidR="00740D20" w:rsidRDefault="002E0A1F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4"/>
              </w:rPr>
              <w:t>（综合或单项）</w:t>
            </w:r>
          </w:p>
        </w:tc>
        <w:tc>
          <w:tcPr>
            <w:tcW w:w="2811" w:type="dxa"/>
            <w:vAlign w:val="center"/>
          </w:tcPr>
          <w:p w:rsidR="00740D20" w:rsidRDefault="002E0A1F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单项</w:t>
            </w:r>
          </w:p>
        </w:tc>
      </w:tr>
      <w:tr w:rsidR="00740D20">
        <w:trPr>
          <w:trHeight w:val="805"/>
          <w:jc w:val="center"/>
        </w:trPr>
        <w:tc>
          <w:tcPr>
            <w:tcW w:w="1393" w:type="dxa"/>
            <w:vAlign w:val="center"/>
          </w:tcPr>
          <w:p w:rsidR="00740D20" w:rsidRDefault="002E0A1F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8"/>
                <w:szCs w:val="28"/>
              </w:rPr>
              <w:t>是否</w:t>
            </w:r>
          </w:p>
          <w:p w:rsidR="00740D20" w:rsidRDefault="002E0A1F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8"/>
                <w:szCs w:val="28"/>
              </w:rPr>
              <w:t>续约项目</w:t>
            </w:r>
          </w:p>
        </w:tc>
        <w:tc>
          <w:tcPr>
            <w:tcW w:w="3600" w:type="dxa"/>
            <w:vAlign w:val="center"/>
          </w:tcPr>
          <w:p w:rsidR="00740D20" w:rsidRDefault="002E0A1F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是</w:t>
            </w:r>
          </w:p>
        </w:tc>
        <w:tc>
          <w:tcPr>
            <w:tcW w:w="1712" w:type="dxa"/>
            <w:vAlign w:val="center"/>
          </w:tcPr>
          <w:p w:rsidR="00740D20" w:rsidRDefault="002E0A1F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项目经费</w:t>
            </w:r>
          </w:p>
        </w:tc>
        <w:tc>
          <w:tcPr>
            <w:tcW w:w="2811" w:type="dxa"/>
            <w:vAlign w:val="center"/>
          </w:tcPr>
          <w:p w:rsidR="00740D20" w:rsidRDefault="002E0A1F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   30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万元</w:t>
            </w:r>
          </w:p>
        </w:tc>
      </w:tr>
      <w:tr w:rsidR="00740D20">
        <w:trPr>
          <w:trHeight w:val="9660"/>
          <w:jc w:val="center"/>
        </w:trPr>
        <w:tc>
          <w:tcPr>
            <w:tcW w:w="1393" w:type="dxa"/>
            <w:vAlign w:val="center"/>
          </w:tcPr>
          <w:p w:rsidR="00740D20" w:rsidRDefault="002E0A1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申报理由</w:t>
            </w:r>
          </w:p>
          <w:p w:rsidR="00740D20" w:rsidRDefault="00740D2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8123" w:type="dxa"/>
            <w:gridSpan w:val="3"/>
            <w:vAlign w:val="center"/>
          </w:tcPr>
          <w:p w:rsidR="00740D20" w:rsidRDefault="002E0A1F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（申报理由可附后，表格正反面打印，请勿对表格格式进行调整）</w:t>
            </w: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2E0A1F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申报理由，详见附件</w:t>
            </w: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2E0A1F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</w:t>
            </w:r>
          </w:p>
          <w:p w:rsidR="00740D20" w:rsidRDefault="002E0A1F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盖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章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</w:p>
          <w:p w:rsidR="00740D20" w:rsidRDefault="002E0A1F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                                             </w:t>
            </w:r>
          </w:p>
        </w:tc>
      </w:tr>
      <w:tr w:rsidR="00740D20">
        <w:trPr>
          <w:trHeight w:val="2020"/>
          <w:jc w:val="center"/>
        </w:trPr>
        <w:tc>
          <w:tcPr>
            <w:tcW w:w="1393" w:type="dxa"/>
            <w:vAlign w:val="center"/>
          </w:tcPr>
          <w:p w:rsidR="00740D20" w:rsidRDefault="002E0A1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4"/>
                <w:sz w:val="28"/>
                <w:szCs w:val="28"/>
              </w:rPr>
              <w:lastRenderedPageBreak/>
              <w:t>街道审核</w:t>
            </w:r>
          </w:p>
          <w:p w:rsidR="00740D20" w:rsidRDefault="002E0A1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4"/>
                <w:sz w:val="28"/>
                <w:szCs w:val="28"/>
              </w:rPr>
              <w:t>意见</w:t>
            </w:r>
          </w:p>
        </w:tc>
        <w:tc>
          <w:tcPr>
            <w:tcW w:w="8123" w:type="dxa"/>
            <w:gridSpan w:val="3"/>
            <w:vAlign w:val="center"/>
          </w:tcPr>
          <w:p w:rsidR="00740D20" w:rsidRDefault="002E0A1F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</w:t>
            </w: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740D20" w:rsidRDefault="002E0A1F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盖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章</w:t>
            </w:r>
          </w:p>
          <w:p w:rsidR="00740D20" w:rsidRDefault="002E0A1F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</w:tr>
      <w:tr w:rsidR="00740D20">
        <w:trPr>
          <w:trHeight w:val="5540"/>
          <w:jc w:val="center"/>
        </w:trPr>
        <w:tc>
          <w:tcPr>
            <w:tcW w:w="1393" w:type="dxa"/>
            <w:vAlign w:val="center"/>
          </w:tcPr>
          <w:p w:rsidR="00740D20" w:rsidRDefault="002E0A1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4"/>
                <w:sz w:val="28"/>
                <w:szCs w:val="28"/>
              </w:rPr>
              <w:t>采购评审</w:t>
            </w:r>
          </w:p>
          <w:p w:rsidR="00740D20" w:rsidRDefault="002E0A1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4"/>
                <w:sz w:val="28"/>
                <w:szCs w:val="28"/>
              </w:rPr>
              <w:t>意见</w:t>
            </w:r>
          </w:p>
        </w:tc>
        <w:tc>
          <w:tcPr>
            <w:tcW w:w="8123" w:type="dxa"/>
            <w:gridSpan w:val="3"/>
            <w:vAlign w:val="center"/>
          </w:tcPr>
          <w:p w:rsidR="00740D20" w:rsidRDefault="002E0A1F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</w:p>
          <w:p w:rsidR="00740D20" w:rsidRDefault="002E0A1F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</w:t>
            </w: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740D20" w:rsidRDefault="002E0A1F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</w:t>
            </w: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40D20" w:rsidRDefault="002E0A1F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</w:tr>
      <w:tr w:rsidR="00740D20">
        <w:trPr>
          <w:trHeight w:val="1831"/>
          <w:jc w:val="center"/>
        </w:trPr>
        <w:tc>
          <w:tcPr>
            <w:tcW w:w="1393" w:type="dxa"/>
            <w:vAlign w:val="center"/>
          </w:tcPr>
          <w:p w:rsidR="00740D20" w:rsidRDefault="002E0A1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区民政局、财</w:t>
            </w: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8"/>
                <w:szCs w:val="28"/>
              </w:rPr>
              <w:t>政局</w:t>
            </w:r>
          </w:p>
          <w:p w:rsidR="00740D20" w:rsidRDefault="002E0A1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8"/>
                <w:szCs w:val="28"/>
              </w:rPr>
              <w:t>审核意见</w:t>
            </w:r>
          </w:p>
        </w:tc>
        <w:tc>
          <w:tcPr>
            <w:tcW w:w="8123" w:type="dxa"/>
            <w:gridSpan w:val="3"/>
            <w:vAlign w:val="center"/>
          </w:tcPr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740D20" w:rsidRDefault="00740D2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740D20" w:rsidRDefault="002E0A1F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盖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章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盖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章</w:t>
            </w:r>
          </w:p>
          <w:p w:rsidR="00740D20" w:rsidRDefault="002E0A1F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</w:p>
        </w:tc>
      </w:tr>
      <w:tr w:rsidR="00740D20">
        <w:trPr>
          <w:trHeight w:val="865"/>
          <w:jc w:val="center"/>
        </w:trPr>
        <w:tc>
          <w:tcPr>
            <w:tcW w:w="1393" w:type="dxa"/>
            <w:vAlign w:val="center"/>
          </w:tcPr>
          <w:p w:rsidR="00740D20" w:rsidRDefault="002E0A1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备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注</w:t>
            </w:r>
          </w:p>
        </w:tc>
        <w:tc>
          <w:tcPr>
            <w:tcW w:w="8123" w:type="dxa"/>
            <w:gridSpan w:val="3"/>
            <w:vAlign w:val="center"/>
          </w:tcPr>
          <w:p w:rsidR="00740D20" w:rsidRDefault="002E0A1F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        </w:t>
            </w:r>
          </w:p>
        </w:tc>
      </w:tr>
      <w:tr w:rsidR="00740D20">
        <w:trPr>
          <w:trHeight w:val="2143"/>
          <w:jc w:val="center"/>
        </w:trPr>
        <w:tc>
          <w:tcPr>
            <w:tcW w:w="1393" w:type="dxa"/>
            <w:vAlign w:val="center"/>
          </w:tcPr>
          <w:p w:rsidR="00740D20" w:rsidRDefault="002E0A1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说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明</w:t>
            </w:r>
          </w:p>
        </w:tc>
        <w:tc>
          <w:tcPr>
            <w:tcW w:w="8123" w:type="dxa"/>
            <w:gridSpan w:val="3"/>
            <w:vAlign w:val="center"/>
          </w:tcPr>
          <w:p w:rsidR="00740D20" w:rsidRDefault="002E0A1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．申报理由主要填写征求居民意见情况，购买服务对象的数量、需求等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,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经社区两委会研究后盖章上报。</w:t>
            </w:r>
          </w:p>
          <w:p w:rsidR="00740D20" w:rsidRDefault="002E0A1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．采购评审意见主要是对项目可行性、项目购买经费、项目承接机构的审定。</w:t>
            </w:r>
          </w:p>
          <w:p w:rsidR="00740D20" w:rsidRDefault="002E0A1F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本表一式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四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份，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申报社区、街道、区民政局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、项目承接机构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各一份；申报社区加盖公章。</w:t>
            </w:r>
          </w:p>
        </w:tc>
      </w:tr>
    </w:tbl>
    <w:p w:rsidR="00740D20" w:rsidRDefault="00740D20">
      <w:pPr>
        <w:spacing w:line="20" w:lineRule="exact"/>
      </w:pPr>
    </w:p>
    <w:p w:rsidR="00740D20" w:rsidRDefault="00740D20">
      <w:pPr>
        <w:spacing w:line="20" w:lineRule="exact"/>
      </w:pPr>
    </w:p>
    <w:p w:rsidR="00740D20" w:rsidRDefault="00740D20">
      <w:pPr>
        <w:spacing w:line="20" w:lineRule="exact"/>
      </w:pPr>
    </w:p>
    <w:p w:rsidR="00740D20" w:rsidRDefault="00740D20">
      <w:pPr>
        <w:spacing w:line="20" w:lineRule="exact"/>
      </w:pPr>
    </w:p>
    <w:p w:rsidR="00740D20" w:rsidRDefault="00740D20">
      <w:pPr>
        <w:spacing w:line="20" w:lineRule="exact"/>
      </w:pPr>
    </w:p>
    <w:p w:rsidR="00740D20" w:rsidRDefault="00740D20">
      <w:pPr>
        <w:spacing w:line="20" w:lineRule="exact"/>
      </w:pPr>
    </w:p>
    <w:p w:rsidR="00740D20" w:rsidRDefault="00740D20">
      <w:pPr>
        <w:spacing w:line="20" w:lineRule="exact"/>
      </w:pPr>
    </w:p>
    <w:p w:rsidR="00740D20" w:rsidRDefault="00740D20">
      <w:pPr>
        <w:spacing w:line="20" w:lineRule="exact"/>
      </w:pPr>
    </w:p>
    <w:p w:rsidR="00740D20" w:rsidRDefault="00740D20">
      <w:pPr>
        <w:spacing w:line="20" w:lineRule="exact"/>
      </w:pPr>
    </w:p>
    <w:p w:rsidR="00740D20" w:rsidRDefault="00740D20">
      <w:pPr>
        <w:spacing w:line="20" w:lineRule="exact"/>
      </w:pPr>
    </w:p>
    <w:p w:rsidR="00740D20" w:rsidRDefault="00740D20">
      <w:pPr>
        <w:spacing w:line="20" w:lineRule="exact"/>
      </w:pPr>
    </w:p>
    <w:p w:rsidR="00740D20" w:rsidRDefault="00740D20">
      <w:pPr>
        <w:spacing w:line="20" w:lineRule="exact"/>
      </w:pPr>
    </w:p>
    <w:p w:rsidR="00740D20" w:rsidRDefault="00740D20">
      <w:pPr>
        <w:spacing w:line="20" w:lineRule="exact"/>
      </w:pPr>
    </w:p>
    <w:p w:rsidR="00740D20" w:rsidRDefault="00740D20">
      <w:pPr>
        <w:spacing w:line="20" w:lineRule="exact"/>
      </w:pPr>
    </w:p>
    <w:p w:rsidR="00740D20" w:rsidRDefault="00740D20">
      <w:pPr>
        <w:spacing w:line="20" w:lineRule="exact"/>
      </w:pPr>
    </w:p>
    <w:p w:rsidR="00740D20" w:rsidRDefault="00740D20">
      <w:pPr>
        <w:spacing w:line="20" w:lineRule="exact"/>
      </w:pPr>
    </w:p>
    <w:p w:rsidR="00740D20" w:rsidRDefault="002E0A1F">
      <w:pPr>
        <w:spacing w:line="360" w:lineRule="auto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附件一：</w:t>
      </w:r>
    </w:p>
    <w:p w:rsidR="00740D20" w:rsidRDefault="002E0A1F" w:rsidP="00EA5975">
      <w:pPr>
        <w:spacing w:line="460" w:lineRule="exact"/>
        <w:ind w:firstLineChars="200" w:firstLine="482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一、第一年服务成效</w:t>
      </w:r>
    </w:p>
    <w:p w:rsidR="00740D20" w:rsidRDefault="002E0A1F" w:rsidP="00EA5975">
      <w:pPr>
        <w:spacing w:line="46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金安社区以志愿者而闻名，在全省首创志愿服务“八项制度”、“八步流程”、“七字工作法”等。</w:t>
      </w:r>
      <w:r>
        <w:rPr>
          <w:rFonts w:ascii="仿宋_GB2312" w:eastAsia="仿宋_GB2312" w:hAnsi="仿宋_GB2312" w:cs="仿宋_GB2312" w:hint="eastAsia"/>
          <w:sz w:val="24"/>
        </w:rPr>
        <w:t>2019</w:t>
      </w:r>
      <w:r>
        <w:rPr>
          <w:rFonts w:ascii="仿宋_GB2312" w:eastAsia="仿宋_GB2312" w:hAnsi="仿宋_GB2312" w:cs="仿宋_GB2312" w:hint="eastAsia"/>
          <w:sz w:val="24"/>
        </w:rPr>
        <w:t>年</w:t>
      </w:r>
      <w:r>
        <w:rPr>
          <w:rFonts w:ascii="仿宋_GB2312" w:eastAsia="仿宋_GB2312" w:hAnsi="仿宋_GB2312" w:cs="仿宋_GB2312" w:hint="eastAsia"/>
          <w:sz w:val="24"/>
        </w:rPr>
        <w:t>8</w:t>
      </w:r>
      <w:r>
        <w:rPr>
          <w:rFonts w:ascii="仿宋_GB2312" w:eastAsia="仿宋_GB2312" w:hAnsi="仿宋_GB2312" w:cs="仿宋_GB2312" w:hint="eastAsia"/>
          <w:sz w:val="24"/>
        </w:rPr>
        <w:t>月，为了进一步推动志愿者的长足发展，金安社区</w:t>
      </w:r>
      <w:r>
        <w:rPr>
          <w:rFonts w:ascii="仿宋_GB2312" w:eastAsia="仿宋_GB2312" w:hAnsi="仿宋_GB2312" w:cs="仿宋_GB2312" w:hint="eastAsia"/>
          <w:sz w:val="24"/>
        </w:rPr>
        <w:t>购买了</w:t>
      </w:r>
      <w:r>
        <w:rPr>
          <w:rFonts w:ascii="仿宋_GB2312" w:eastAsia="仿宋_GB2312" w:hAnsi="仿宋_GB2312" w:cs="仿宋_GB2312" w:hint="eastAsia"/>
          <w:sz w:val="24"/>
        </w:rPr>
        <w:t>“金志学苑”</w:t>
      </w:r>
      <w:r>
        <w:rPr>
          <w:rFonts w:ascii="仿宋_GB2312" w:eastAsia="仿宋_GB2312" w:hAnsi="仿宋_GB2312" w:cs="仿宋_GB2312" w:hint="eastAsia"/>
          <w:sz w:val="24"/>
        </w:rPr>
        <w:t>志愿骨干小区治理能力提升服务</w:t>
      </w:r>
      <w:r>
        <w:rPr>
          <w:rFonts w:ascii="仿宋_GB2312" w:eastAsia="仿宋_GB2312" w:hAnsi="仿宋_GB2312" w:cs="仿宋_GB2312" w:hint="eastAsia"/>
          <w:sz w:val="24"/>
        </w:rPr>
        <w:t>项目</w:t>
      </w:r>
      <w:r>
        <w:rPr>
          <w:rFonts w:ascii="仿宋_GB2312" w:eastAsia="仿宋_GB2312" w:hAnsi="仿宋_GB2312" w:cs="仿宋_GB2312" w:hint="eastAsia"/>
          <w:sz w:val="24"/>
        </w:rPr>
        <w:t>。</w:t>
      </w:r>
      <w:r>
        <w:rPr>
          <w:rFonts w:ascii="仿宋_GB2312" w:eastAsia="仿宋_GB2312" w:hAnsi="仿宋_GB2312" w:cs="仿宋_GB2312" w:hint="eastAsia"/>
          <w:sz w:val="24"/>
        </w:rPr>
        <w:t>该项目</w:t>
      </w:r>
      <w:r>
        <w:rPr>
          <w:rFonts w:ascii="仿宋_GB2312" w:eastAsia="仿宋_GB2312" w:hAnsi="仿宋_GB2312" w:cs="仿宋_GB2312" w:hint="eastAsia"/>
          <w:sz w:val="24"/>
        </w:rPr>
        <w:t>以打造“志愿工匠”为理念，通过夯实</w:t>
      </w:r>
      <w:r>
        <w:rPr>
          <w:rFonts w:ascii="仿宋_GB2312" w:eastAsia="仿宋_GB2312" w:hAnsi="仿宋_GB2312" w:cs="仿宋_GB2312" w:hint="eastAsia"/>
          <w:sz w:val="24"/>
        </w:rPr>
        <w:t>6</w:t>
      </w:r>
      <w:r>
        <w:rPr>
          <w:rFonts w:ascii="仿宋_GB2312" w:eastAsia="仿宋_GB2312" w:hAnsi="仿宋_GB2312" w:cs="仿宋_GB2312" w:hint="eastAsia"/>
          <w:sz w:val="24"/>
        </w:rPr>
        <w:t>方力量（党建、社区、社工、社会组织、志愿者、居民），组建核心运营团队；实施培育</w:t>
      </w:r>
      <w:r>
        <w:rPr>
          <w:rFonts w:ascii="仿宋_GB2312" w:eastAsia="仿宋_GB2312" w:hAnsi="仿宋_GB2312" w:cs="仿宋_GB2312" w:hint="eastAsia"/>
          <w:sz w:val="24"/>
        </w:rPr>
        <w:t>3</w:t>
      </w:r>
      <w:r>
        <w:rPr>
          <w:rFonts w:ascii="仿宋_GB2312" w:eastAsia="仿宋_GB2312" w:hAnsi="仿宋_GB2312" w:cs="仿宋_GB2312" w:hint="eastAsia"/>
          <w:sz w:val="24"/>
        </w:rPr>
        <w:t>步骤，促进志愿服务体系化、志愿服务意识提升、志愿者服务项目精准化，提升志愿骨干参与小区治理能力，并着重发挥志愿者带领居民共同参与小区治理的作用，探索具有金安社区特色的小区治理新模式。</w:t>
      </w:r>
      <w:r>
        <w:rPr>
          <w:rFonts w:ascii="仿宋_GB2312" w:eastAsia="仿宋_GB2312" w:hAnsi="仿宋_GB2312" w:cs="仿宋_GB2312" w:hint="eastAsia"/>
          <w:sz w:val="24"/>
        </w:rPr>
        <w:t>目前取得了如下成效：</w:t>
      </w:r>
    </w:p>
    <w:p w:rsidR="00740D20" w:rsidRDefault="002E0A1F" w:rsidP="00EA5975">
      <w:pPr>
        <w:spacing w:line="46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在“搭台建班，完善体系”</w:t>
      </w:r>
      <w:proofErr w:type="gramStart"/>
      <w:r>
        <w:rPr>
          <w:rFonts w:ascii="仿宋_GB2312" w:eastAsia="仿宋_GB2312" w:hAnsi="仿宋_GB2312" w:cs="仿宋_GB2312" w:hint="eastAsia"/>
          <w:sz w:val="24"/>
        </w:rPr>
        <w:t>版块</w:t>
      </w:r>
      <w:proofErr w:type="gramEnd"/>
      <w:r>
        <w:rPr>
          <w:rFonts w:ascii="仿宋_GB2312" w:eastAsia="仿宋_GB2312" w:hAnsi="仿宋_GB2312" w:cs="仿宋_GB2312" w:hint="eastAsia"/>
          <w:sz w:val="24"/>
        </w:rPr>
        <w:t>，项目在金安原有的志愿者管理体系中，</w:t>
      </w:r>
      <w:r>
        <w:rPr>
          <w:rFonts w:ascii="仿宋_GB2312" w:eastAsia="仿宋_GB2312" w:hAnsi="仿宋_GB2312" w:cs="仿宋_GB2312" w:hint="eastAsia"/>
          <w:b/>
          <w:bCs/>
          <w:sz w:val="24"/>
        </w:rPr>
        <w:t>首先，完善了登记注册制度流程化</w:t>
      </w:r>
      <w:r>
        <w:rPr>
          <w:rFonts w:ascii="仿宋_GB2312" w:eastAsia="仿宋_GB2312" w:hAnsi="仿宋_GB2312" w:cs="仿宋_GB2312" w:hint="eastAsia"/>
          <w:sz w:val="24"/>
        </w:rPr>
        <w:t>，实现了从填写报名表、详细建档再到志愿厦门平台注册的流程；</w:t>
      </w:r>
      <w:r>
        <w:rPr>
          <w:rFonts w:ascii="仿宋_GB2312" w:eastAsia="仿宋_GB2312" w:hAnsi="仿宋_GB2312" w:cs="仿宋_GB2312" w:hint="eastAsia"/>
          <w:b/>
          <w:bCs/>
          <w:sz w:val="24"/>
        </w:rPr>
        <w:t>其次，促进了志愿培训专业化</w:t>
      </w:r>
      <w:r>
        <w:rPr>
          <w:rFonts w:ascii="仿宋_GB2312" w:eastAsia="仿宋_GB2312" w:hAnsi="仿宋_GB2312" w:cs="仿宋_GB2312" w:hint="eastAsia"/>
          <w:sz w:val="24"/>
        </w:rPr>
        <w:t>，收集志</w:t>
      </w:r>
      <w:r>
        <w:rPr>
          <w:rFonts w:ascii="仿宋_GB2312" w:eastAsia="仿宋_GB2312" w:hAnsi="仿宋_GB2312" w:cs="仿宋_GB2312" w:hint="eastAsia"/>
          <w:sz w:val="24"/>
        </w:rPr>
        <w:t>愿者和骨干的培训需求，梳理一整套的培训清单；</w:t>
      </w:r>
      <w:r>
        <w:rPr>
          <w:rFonts w:ascii="仿宋_GB2312" w:eastAsia="仿宋_GB2312" w:hAnsi="仿宋_GB2312" w:cs="仿宋_GB2312" w:hint="eastAsia"/>
          <w:b/>
          <w:bCs/>
          <w:sz w:val="24"/>
        </w:rPr>
        <w:t>接下来，推动了服务记录规范化</w:t>
      </w:r>
      <w:r>
        <w:rPr>
          <w:rFonts w:ascii="仿宋_GB2312" w:eastAsia="仿宋_GB2312" w:hAnsi="仿宋_GB2312" w:cs="仿宋_GB2312" w:hint="eastAsia"/>
          <w:sz w:val="24"/>
        </w:rPr>
        <w:t>，通过草拟积分管理办法、设计积分时长套表、规范积分时</w:t>
      </w:r>
      <w:proofErr w:type="gramStart"/>
      <w:r>
        <w:rPr>
          <w:rFonts w:ascii="仿宋_GB2312" w:eastAsia="仿宋_GB2312" w:hAnsi="仿宋_GB2312" w:cs="仿宋_GB2312" w:hint="eastAsia"/>
          <w:sz w:val="24"/>
        </w:rPr>
        <w:t>长登记</w:t>
      </w:r>
      <w:proofErr w:type="gramEnd"/>
      <w:r>
        <w:rPr>
          <w:rFonts w:ascii="仿宋_GB2312" w:eastAsia="仿宋_GB2312" w:hAnsi="仿宋_GB2312" w:cs="仿宋_GB2312" w:hint="eastAsia"/>
          <w:sz w:val="24"/>
        </w:rPr>
        <w:t>名目、明确积分时长回收时间，保障了时</w:t>
      </w:r>
      <w:proofErr w:type="gramStart"/>
      <w:r>
        <w:rPr>
          <w:rFonts w:ascii="仿宋_GB2312" w:eastAsia="仿宋_GB2312" w:hAnsi="仿宋_GB2312" w:cs="仿宋_GB2312" w:hint="eastAsia"/>
          <w:sz w:val="24"/>
        </w:rPr>
        <w:t>长登记</w:t>
      </w:r>
      <w:proofErr w:type="gramEnd"/>
      <w:r>
        <w:rPr>
          <w:rFonts w:ascii="仿宋_GB2312" w:eastAsia="仿宋_GB2312" w:hAnsi="仿宋_GB2312" w:cs="仿宋_GB2312" w:hint="eastAsia"/>
          <w:sz w:val="24"/>
        </w:rPr>
        <w:t>的规范性，并制定了公示积分时长的时间节点，落实了星级志愿者评定制度；</w:t>
      </w:r>
      <w:r>
        <w:rPr>
          <w:rFonts w:ascii="仿宋_GB2312" w:eastAsia="仿宋_GB2312" w:hAnsi="仿宋_GB2312" w:cs="仿宋_GB2312" w:hint="eastAsia"/>
          <w:b/>
          <w:bCs/>
          <w:sz w:val="24"/>
        </w:rPr>
        <w:t>最后，推动了嘉许回馈制度的多样化发展</w:t>
      </w:r>
      <w:r>
        <w:rPr>
          <w:rFonts w:ascii="仿宋_GB2312" w:eastAsia="仿宋_GB2312" w:hAnsi="仿宋_GB2312" w:cs="仿宋_GB2312" w:hint="eastAsia"/>
          <w:sz w:val="24"/>
        </w:rPr>
        <w:t>，通过区市省推选好人推荐表、志愿风采线上宣传栏目、年中</w:t>
      </w:r>
      <w:proofErr w:type="gramStart"/>
      <w:r>
        <w:rPr>
          <w:rFonts w:ascii="仿宋_GB2312" w:eastAsia="仿宋_GB2312" w:hAnsi="仿宋_GB2312" w:cs="仿宋_GB2312" w:hint="eastAsia"/>
          <w:sz w:val="24"/>
        </w:rPr>
        <w:t>岁末团</w:t>
      </w:r>
      <w:proofErr w:type="gramEnd"/>
      <w:r>
        <w:rPr>
          <w:rFonts w:ascii="仿宋_GB2312" w:eastAsia="仿宋_GB2312" w:hAnsi="仿宋_GB2312" w:cs="仿宋_GB2312" w:hint="eastAsia"/>
          <w:sz w:val="24"/>
        </w:rPr>
        <w:t>建表彰、积分时长兑换等方式，完善了志愿者的激励制度。</w:t>
      </w:r>
    </w:p>
    <w:p w:rsidR="00740D20" w:rsidRDefault="002E0A1F" w:rsidP="00EA5975">
      <w:pPr>
        <w:spacing w:line="460" w:lineRule="exact"/>
        <w:ind w:firstLineChars="200" w:firstLine="482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在“后台演练，培育培训”</w:t>
      </w:r>
      <w:proofErr w:type="gramStart"/>
      <w:r>
        <w:rPr>
          <w:rFonts w:ascii="仿宋_GB2312" w:eastAsia="仿宋_GB2312" w:hAnsi="仿宋_GB2312" w:cs="仿宋_GB2312" w:hint="eastAsia"/>
          <w:b/>
          <w:bCs/>
          <w:sz w:val="24"/>
        </w:rPr>
        <w:t>版块</w:t>
      </w:r>
      <w:proofErr w:type="gramEnd"/>
      <w:r>
        <w:rPr>
          <w:rFonts w:ascii="仿宋_GB2312" w:eastAsia="仿宋_GB2312" w:hAnsi="仿宋_GB2312" w:cs="仿宋_GB2312" w:hint="eastAsia"/>
          <w:sz w:val="24"/>
        </w:rPr>
        <w:t>，项目通过志愿者、志愿骨干、居民等不同需求，了解了社区潜在的治理难题，形成了</w:t>
      </w:r>
      <w:r>
        <w:rPr>
          <w:rFonts w:ascii="仿宋_GB2312" w:eastAsia="仿宋_GB2312" w:hAnsi="仿宋_GB2312" w:cs="仿宋_GB2312" w:hint="eastAsia"/>
          <w:sz w:val="24"/>
        </w:rPr>
        <w:t>3</w:t>
      </w:r>
      <w:r>
        <w:rPr>
          <w:rFonts w:ascii="仿宋_GB2312" w:eastAsia="仿宋_GB2312" w:hAnsi="仿宋_GB2312" w:cs="仿宋_GB2312" w:hint="eastAsia"/>
          <w:sz w:val="24"/>
        </w:rPr>
        <w:t>份调研报告。随后</w:t>
      </w:r>
      <w:r>
        <w:rPr>
          <w:rFonts w:ascii="仿宋_GB2312" w:eastAsia="仿宋_GB2312" w:hAnsi="仿宋_GB2312" w:cs="仿宋_GB2312" w:hint="eastAsia"/>
          <w:sz w:val="24"/>
        </w:rPr>
        <w:t>，梳理了一套培训体系，通过骨干联席会议、讲师成长营、调研小组培训、楼道劝导队培训等方式，推动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24"/>
        </w:rPr>
        <w:t>培训专业化发展。</w:t>
      </w:r>
    </w:p>
    <w:p w:rsidR="00740D20" w:rsidRDefault="002E0A1F" w:rsidP="00EA5975">
      <w:pPr>
        <w:spacing w:line="460" w:lineRule="exact"/>
        <w:ind w:firstLineChars="200" w:firstLine="482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在“协奏弹唱，小区治理”</w:t>
      </w:r>
      <w:proofErr w:type="gramStart"/>
      <w:r>
        <w:rPr>
          <w:rFonts w:ascii="仿宋_GB2312" w:eastAsia="仿宋_GB2312" w:hAnsi="仿宋_GB2312" w:cs="仿宋_GB2312" w:hint="eastAsia"/>
          <w:b/>
          <w:bCs/>
          <w:sz w:val="24"/>
        </w:rPr>
        <w:t>版块</w:t>
      </w:r>
      <w:proofErr w:type="gramEnd"/>
      <w:r>
        <w:rPr>
          <w:rFonts w:ascii="仿宋_GB2312" w:eastAsia="仿宋_GB2312" w:hAnsi="仿宋_GB2312" w:cs="仿宋_GB2312" w:hint="eastAsia"/>
          <w:sz w:val="24"/>
        </w:rPr>
        <w:t>，项目结合社区疫情防控需要，组建了“金安防疫护卫队”，参与社区疫情防控工作；结合社区志愿服务深入发展、经验输出的需要，组建了“菁英讲师团”，致力于志愿服务经验的外部输出；结合社区各项治理难题，如停车难、环境整治、</w:t>
      </w:r>
      <w:proofErr w:type="gramStart"/>
      <w:r>
        <w:rPr>
          <w:rFonts w:ascii="仿宋_GB2312" w:eastAsia="仿宋_GB2312" w:hAnsi="仿宋_GB2312" w:cs="仿宋_GB2312" w:hint="eastAsia"/>
          <w:sz w:val="24"/>
        </w:rPr>
        <w:t>楼道堆杂等</w:t>
      </w:r>
      <w:proofErr w:type="gramEnd"/>
      <w:r>
        <w:rPr>
          <w:rFonts w:ascii="仿宋_GB2312" w:eastAsia="仿宋_GB2312" w:hAnsi="仿宋_GB2312" w:cs="仿宋_GB2312" w:hint="eastAsia"/>
          <w:sz w:val="24"/>
        </w:rPr>
        <w:t>问题，开展了“志愿服务一小时”的服务项目，并于项目末期启动了“幸福通道”楼道建设计划，培育了“楼道劝导队”，参与楼道治理工作。</w:t>
      </w:r>
      <w:r>
        <w:rPr>
          <w:rFonts w:ascii="仿宋_GB2312" w:eastAsia="仿宋_GB2312" w:hAnsi="仿宋_GB2312" w:cs="仿宋_GB2312" w:hint="eastAsia"/>
          <w:sz w:val="24"/>
        </w:rPr>
        <w:t xml:space="preserve">        </w:t>
      </w:r>
    </w:p>
    <w:p w:rsidR="00740D20" w:rsidRDefault="002E0A1F" w:rsidP="00EA5975">
      <w:pPr>
        <w:spacing w:line="46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综上所述</w:t>
      </w:r>
      <w:r>
        <w:rPr>
          <w:rFonts w:ascii="仿宋_GB2312" w:eastAsia="仿宋_GB2312" w:hAnsi="仿宋_GB2312" w:cs="仿宋_GB2312" w:hint="eastAsia"/>
          <w:sz w:val="24"/>
        </w:rPr>
        <w:t>，在第一年的服务中，社工在社区党委的支持下，做了许多尝试和服务，也取得了初步的成效。但是，第一年项目仍有一些不足，比如志愿者培训体系已经梳理了志愿者和骨干的分级培训内容，但是实操培训的涉及面还需深入推动；其次，“幸福通道”</w:t>
      </w:r>
      <w:r>
        <w:rPr>
          <w:rFonts w:ascii="仿宋_GB2312" w:eastAsia="仿宋_GB2312" w:hAnsi="仿宋_GB2312" w:cs="仿宋_GB2312" w:hint="eastAsia"/>
          <w:sz w:val="24"/>
        </w:rPr>
        <w:lastRenderedPageBreak/>
        <w:t>小区治理楼道建设项目刚启动，需要深入培育队伍、培育项目，带动志愿骨干参与小区建设。为此，金安社区拟于</w:t>
      </w:r>
      <w:r>
        <w:rPr>
          <w:rFonts w:ascii="仿宋_GB2312" w:eastAsia="仿宋_GB2312" w:hAnsi="仿宋_GB2312" w:cs="仿宋_GB2312" w:hint="eastAsia"/>
          <w:sz w:val="24"/>
        </w:rPr>
        <w:t>2020</w:t>
      </w:r>
      <w:r>
        <w:rPr>
          <w:rFonts w:ascii="仿宋_GB2312" w:eastAsia="仿宋_GB2312" w:hAnsi="仿宋_GB2312" w:cs="仿宋_GB2312" w:hint="eastAsia"/>
          <w:sz w:val="24"/>
        </w:rPr>
        <w:t>年继续购买“金志学苑”志愿骨干小区治理能力提升服务项目，在第一年的基础上，注重培育以中青年为主的志愿服务队伍，并针对居民实际需求，培育特色的服务项目，形成常规化服务。</w:t>
      </w:r>
    </w:p>
    <w:p w:rsidR="00740D20" w:rsidRDefault="002E0A1F" w:rsidP="00EA5975">
      <w:pPr>
        <w:spacing w:line="460" w:lineRule="exact"/>
        <w:ind w:firstLineChars="200" w:firstLine="482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二、</w:t>
      </w:r>
      <w:r>
        <w:rPr>
          <w:rFonts w:ascii="仿宋_GB2312" w:eastAsia="仿宋_GB2312" w:hAnsi="仿宋_GB2312" w:cs="仿宋_GB2312" w:hint="eastAsia"/>
          <w:b/>
          <w:bCs/>
          <w:sz w:val="24"/>
        </w:rPr>
        <w:t>2020</w:t>
      </w:r>
      <w:r>
        <w:rPr>
          <w:rFonts w:ascii="仿宋_GB2312" w:eastAsia="仿宋_GB2312" w:hAnsi="仿宋_GB2312" w:cs="仿宋_GB2312" w:hint="eastAsia"/>
          <w:b/>
          <w:bCs/>
          <w:sz w:val="24"/>
        </w:rPr>
        <w:t>年</w:t>
      </w:r>
      <w:r>
        <w:rPr>
          <w:rFonts w:ascii="仿宋_GB2312" w:eastAsia="仿宋_GB2312" w:hAnsi="仿宋_GB2312" w:cs="仿宋_GB2312" w:hint="eastAsia"/>
          <w:b/>
          <w:bCs/>
          <w:sz w:val="24"/>
        </w:rPr>
        <w:t>服务规划</w:t>
      </w:r>
    </w:p>
    <w:p w:rsidR="00740D20" w:rsidRDefault="002E0A1F" w:rsidP="00EA5975">
      <w:pPr>
        <w:spacing w:line="460" w:lineRule="exact"/>
        <w:ind w:firstLineChars="200" w:firstLine="482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（</w:t>
      </w:r>
      <w:r>
        <w:rPr>
          <w:rFonts w:ascii="仿宋_GB2312" w:eastAsia="仿宋_GB2312" w:hAnsi="仿宋_GB2312" w:cs="仿宋_GB2312" w:hint="eastAsia"/>
          <w:b/>
          <w:bCs/>
          <w:sz w:val="24"/>
        </w:rPr>
        <w:t>1</w:t>
      </w:r>
      <w:r>
        <w:rPr>
          <w:rFonts w:ascii="仿宋_GB2312" w:eastAsia="仿宋_GB2312" w:hAnsi="仿宋_GB2312" w:cs="仿宋_GB2312" w:hint="eastAsia"/>
          <w:b/>
          <w:bCs/>
          <w:sz w:val="24"/>
        </w:rPr>
        <w:t>）搭台建班，建立体系</w:t>
      </w:r>
    </w:p>
    <w:p w:rsidR="00740D20" w:rsidRDefault="002E0A1F" w:rsidP="00EA5975">
      <w:pPr>
        <w:spacing w:line="46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1.</w:t>
      </w:r>
      <w:r>
        <w:rPr>
          <w:rFonts w:ascii="仿宋_GB2312" w:eastAsia="仿宋_GB2312" w:hAnsi="仿宋_GB2312" w:cs="仿宋_GB2312" w:hint="eastAsia"/>
          <w:sz w:val="24"/>
        </w:rPr>
        <w:t>第二年将弱化该</w:t>
      </w:r>
      <w:proofErr w:type="gramStart"/>
      <w:r>
        <w:rPr>
          <w:rFonts w:ascii="仿宋_GB2312" w:eastAsia="仿宋_GB2312" w:hAnsi="仿宋_GB2312" w:cs="仿宋_GB2312" w:hint="eastAsia"/>
          <w:sz w:val="24"/>
        </w:rPr>
        <w:t>版块</w:t>
      </w:r>
      <w:proofErr w:type="gramEnd"/>
      <w:r>
        <w:rPr>
          <w:rFonts w:ascii="仿宋_GB2312" w:eastAsia="仿宋_GB2312" w:hAnsi="仿宋_GB2312" w:cs="仿宋_GB2312" w:hint="eastAsia"/>
          <w:sz w:val="24"/>
        </w:rPr>
        <w:t>，以完善原有志愿者管理体制为主，重点关注实施过程中需要调整和完善的部分，其余则按照原有的制度运行。</w:t>
      </w:r>
    </w:p>
    <w:p w:rsidR="00740D20" w:rsidRDefault="002E0A1F" w:rsidP="00EA5975">
      <w:pPr>
        <w:spacing w:line="46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2.</w:t>
      </w:r>
      <w:r>
        <w:rPr>
          <w:rFonts w:ascii="仿宋_GB2312" w:eastAsia="仿宋_GB2312" w:hAnsi="仿宋_GB2312" w:cs="仿宋_GB2312" w:hint="eastAsia"/>
          <w:sz w:val="24"/>
        </w:rPr>
        <w:t>通过志愿者风采展、团建等系列活动，提高社区志愿服务团队的凝聚力和向心力，从而推动社区志愿者队伍建设、发展。</w:t>
      </w:r>
    </w:p>
    <w:p w:rsidR="00740D20" w:rsidRDefault="002E0A1F" w:rsidP="00EA5975">
      <w:pPr>
        <w:spacing w:line="460" w:lineRule="exact"/>
        <w:ind w:firstLineChars="200" w:firstLine="482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（</w:t>
      </w:r>
      <w:r>
        <w:rPr>
          <w:rFonts w:ascii="仿宋_GB2312" w:eastAsia="仿宋_GB2312" w:hAnsi="仿宋_GB2312" w:cs="仿宋_GB2312" w:hint="eastAsia"/>
          <w:b/>
          <w:bCs/>
          <w:sz w:val="24"/>
        </w:rPr>
        <w:t>2</w:t>
      </w:r>
      <w:r>
        <w:rPr>
          <w:rFonts w:ascii="仿宋_GB2312" w:eastAsia="仿宋_GB2312" w:hAnsi="仿宋_GB2312" w:cs="仿宋_GB2312" w:hint="eastAsia"/>
          <w:b/>
          <w:bCs/>
          <w:sz w:val="24"/>
        </w:rPr>
        <w:t>）后台演练，培育培训</w:t>
      </w:r>
    </w:p>
    <w:p w:rsidR="00740D20" w:rsidRDefault="002E0A1F" w:rsidP="00EA5975">
      <w:pPr>
        <w:spacing w:line="460" w:lineRule="exact"/>
        <w:ind w:firstLineChars="200" w:firstLine="482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1.</w:t>
      </w:r>
      <w:r>
        <w:rPr>
          <w:rFonts w:ascii="仿宋_GB2312" w:eastAsia="仿宋_GB2312" w:hAnsi="仿宋_GB2312" w:cs="仿宋_GB2312" w:hint="eastAsia"/>
          <w:b/>
          <w:bCs/>
          <w:sz w:val="24"/>
        </w:rPr>
        <w:t>志愿者分级培训落实。</w:t>
      </w:r>
      <w:r>
        <w:rPr>
          <w:rFonts w:ascii="仿宋_GB2312" w:eastAsia="仿宋_GB2312" w:hAnsi="仿宋_GB2312" w:cs="仿宋_GB2312" w:hint="eastAsia"/>
          <w:sz w:val="24"/>
        </w:rPr>
        <w:t>第二年将重点深化志愿者分级培训，梳理新志愿者、老志愿者、志愿者骨干等不同群体的、普及化的培训课程，按照月度、季度等时间安排培训，保证志愿者接受良好的培训，提升服务水平。</w:t>
      </w:r>
    </w:p>
    <w:p w:rsidR="00740D20" w:rsidRDefault="002E0A1F" w:rsidP="00EA5975">
      <w:pPr>
        <w:spacing w:line="460" w:lineRule="exact"/>
        <w:ind w:firstLineChars="200" w:firstLine="482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2.</w:t>
      </w:r>
      <w:r>
        <w:rPr>
          <w:rFonts w:ascii="仿宋_GB2312" w:eastAsia="仿宋_GB2312" w:hAnsi="仿宋_GB2312" w:cs="仿宋_GB2312" w:hint="eastAsia"/>
          <w:b/>
          <w:bCs/>
          <w:sz w:val="24"/>
        </w:rPr>
        <w:t>根据小区治理志愿服务项目，制定专项志愿培训。</w:t>
      </w:r>
      <w:r>
        <w:rPr>
          <w:rFonts w:ascii="仿宋_GB2312" w:eastAsia="仿宋_GB2312" w:hAnsi="仿宋_GB2312" w:cs="仿宋_GB2312" w:hint="eastAsia"/>
          <w:sz w:val="24"/>
        </w:rPr>
        <w:t>第二年更关注将志愿者服务与小区治理相结合，衍生新的志愿服务项目，提供定制化的志愿培训，提升志愿队伍的服务能力和服务技巧。</w:t>
      </w:r>
    </w:p>
    <w:p w:rsidR="00740D20" w:rsidRDefault="002E0A1F" w:rsidP="00EA5975">
      <w:pPr>
        <w:spacing w:line="460" w:lineRule="exact"/>
        <w:ind w:firstLineChars="200" w:firstLine="482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3.</w:t>
      </w:r>
      <w:r>
        <w:rPr>
          <w:rFonts w:ascii="仿宋_GB2312" w:eastAsia="仿宋_GB2312" w:hAnsi="仿宋_GB2312" w:cs="仿宋_GB2312" w:hint="eastAsia"/>
          <w:b/>
          <w:bCs/>
          <w:sz w:val="24"/>
        </w:rPr>
        <w:t>继续深化“菁英讲师团”培训，培育</w:t>
      </w:r>
      <w:r>
        <w:rPr>
          <w:rFonts w:ascii="仿宋" w:eastAsia="仿宋" w:hAnsi="仿宋" w:cs="仿宋" w:hint="eastAsia"/>
          <w:b/>
          <w:bCs/>
          <w:sz w:val="24"/>
        </w:rPr>
        <w:t>内部志愿者讲师。</w:t>
      </w:r>
      <w:r>
        <w:rPr>
          <w:rFonts w:ascii="仿宋" w:eastAsia="仿宋" w:hAnsi="仿宋" w:cs="仿宋" w:hint="eastAsia"/>
          <w:sz w:val="24"/>
        </w:rPr>
        <w:t>第二年将产出</w:t>
      </w:r>
      <w:r>
        <w:rPr>
          <w:rFonts w:ascii="仿宋" w:eastAsia="仿宋" w:hAnsi="仿宋" w:cs="仿宋" w:hint="eastAsia"/>
          <w:sz w:val="24"/>
        </w:rPr>
        <w:t>5</w:t>
      </w:r>
      <w:r>
        <w:rPr>
          <w:rFonts w:ascii="仿宋" w:eastAsia="仿宋" w:hAnsi="仿宋" w:cs="仿宋" w:hint="eastAsia"/>
          <w:sz w:val="24"/>
        </w:rPr>
        <w:t>个以上的课程，</w:t>
      </w:r>
      <w:r>
        <w:rPr>
          <w:rFonts w:ascii="仿宋" w:eastAsia="仿宋" w:hAnsi="仿宋" w:cs="仿宋" w:hint="eastAsia"/>
          <w:sz w:val="24"/>
        </w:rPr>
        <w:t>实现志愿者从他助到自助的变化，</w:t>
      </w:r>
      <w:r>
        <w:rPr>
          <w:rFonts w:ascii="仿宋" w:eastAsia="仿宋" w:hAnsi="仿宋" w:cs="仿宋" w:hint="eastAsia"/>
          <w:sz w:val="24"/>
        </w:rPr>
        <w:t>既能将培训课程用于内部志愿者培训，也可以用于外部经验输出</w:t>
      </w:r>
      <w:r>
        <w:rPr>
          <w:rFonts w:ascii="仿宋" w:eastAsia="仿宋" w:hAnsi="仿宋" w:cs="仿宋" w:hint="eastAsia"/>
          <w:sz w:val="24"/>
        </w:rPr>
        <w:t>。</w:t>
      </w:r>
    </w:p>
    <w:p w:rsidR="00740D20" w:rsidRDefault="002E0A1F" w:rsidP="00EA5975">
      <w:pPr>
        <w:spacing w:line="460" w:lineRule="exact"/>
        <w:ind w:firstLineChars="200" w:firstLine="482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（</w:t>
      </w:r>
      <w:r>
        <w:rPr>
          <w:rFonts w:ascii="仿宋_GB2312" w:eastAsia="仿宋_GB2312" w:hAnsi="仿宋_GB2312" w:cs="仿宋_GB2312" w:hint="eastAsia"/>
          <w:b/>
          <w:bCs/>
          <w:sz w:val="24"/>
        </w:rPr>
        <w:t>3</w:t>
      </w:r>
      <w:r>
        <w:rPr>
          <w:rFonts w:ascii="仿宋_GB2312" w:eastAsia="仿宋_GB2312" w:hAnsi="仿宋_GB2312" w:cs="仿宋_GB2312" w:hint="eastAsia"/>
          <w:b/>
          <w:bCs/>
          <w:sz w:val="24"/>
        </w:rPr>
        <w:t>）协奏唱曲，小区治理</w:t>
      </w:r>
    </w:p>
    <w:p w:rsidR="00740D20" w:rsidRDefault="002E0A1F" w:rsidP="00EA5975">
      <w:pPr>
        <w:spacing w:line="460" w:lineRule="exact"/>
        <w:ind w:firstLineChars="200" w:firstLine="482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1.</w:t>
      </w:r>
      <w:r>
        <w:rPr>
          <w:rFonts w:ascii="仿宋_GB2312" w:eastAsia="仿宋_GB2312" w:hAnsi="仿宋_GB2312" w:cs="仿宋_GB2312" w:hint="eastAsia"/>
          <w:b/>
          <w:bCs/>
          <w:sz w:val="24"/>
        </w:rPr>
        <w:t>打造“幸福通道”小区治理楼道建设项目。</w:t>
      </w:r>
      <w:r>
        <w:rPr>
          <w:rFonts w:ascii="仿宋_GB2312" w:eastAsia="仿宋_GB2312" w:hAnsi="仿宋_GB2312" w:cs="仿宋_GB2312" w:hint="eastAsia"/>
          <w:sz w:val="24"/>
        </w:rPr>
        <w:t>2020</w:t>
      </w:r>
      <w:r>
        <w:rPr>
          <w:rFonts w:ascii="仿宋_GB2312" w:eastAsia="仿宋_GB2312" w:hAnsi="仿宋_GB2312" w:cs="仿宋_GB2312" w:hint="eastAsia"/>
          <w:sz w:val="24"/>
        </w:rPr>
        <w:t>年，金安社区小区治理建设以片区</w:t>
      </w:r>
      <w:r>
        <w:rPr>
          <w:rFonts w:ascii="仿宋_GB2312" w:eastAsia="仿宋_GB2312" w:hAnsi="仿宋_GB2312" w:cs="仿宋_GB2312" w:hint="eastAsia"/>
          <w:sz w:val="24"/>
        </w:rPr>
        <w:t>+</w:t>
      </w:r>
      <w:r>
        <w:rPr>
          <w:rFonts w:ascii="仿宋_GB2312" w:eastAsia="仿宋_GB2312" w:hAnsi="仿宋_GB2312" w:cs="仿宋_GB2312" w:hint="eastAsia"/>
          <w:sz w:val="24"/>
        </w:rPr>
        <w:t>楼长的形式不断深入，志愿服务紧跟社区建设步伐，</w:t>
      </w:r>
      <w:r>
        <w:rPr>
          <w:rFonts w:ascii="仿宋_GB2312" w:eastAsia="仿宋_GB2312" w:hAnsi="仿宋_GB2312" w:cs="仿宋_GB2312" w:hint="eastAsia"/>
          <w:sz w:val="24"/>
        </w:rPr>
        <w:t>通过楼道文化建设、楼道志愿队伍组建、楼道志愿服务等形式，通过完善楼道的“文化传播”、“环境美化”、“矛盾调解”、“邻里互助”等功能，将社区服务下沉至楼道，更好地推进社区楼道“自治</w:t>
      </w:r>
      <w:r>
        <w:rPr>
          <w:rFonts w:ascii="仿宋_GB2312" w:eastAsia="仿宋_GB2312" w:hAnsi="仿宋_GB2312" w:cs="仿宋_GB2312" w:hint="eastAsia"/>
          <w:sz w:val="24"/>
        </w:rPr>
        <w:t>+</w:t>
      </w:r>
      <w:r>
        <w:rPr>
          <w:rFonts w:ascii="仿宋_GB2312" w:eastAsia="仿宋_GB2312" w:hAnsi="仿宋_GB2312" w:cs="仿宋_GB2312" w:hint="eastAsia"/>
          <w:sz w:val="24"/>
        </w:rPr>
        <w:t>共治”工作。</w:t>
      </w:r>
    </w:p>
    <w:p w:rsidR="00740D20" w:rsidRDefault="002E0A1F" w:rsidP="00EA5975">
      <w:pPr>
        <w:spacing w:line="460" w:lineRule="exact"/>
        <w:ind w:firstLineChars="200" w:firstLine="480"/>
        <w:rPr>
          <w:sz w:val="20"/>
          <w:szCs w:val="22"/>
        </w:rPr>
      </w:pPr>
      <w:r>
        <w:rPr>
          <w:rFonts w:ascii="仿宋_GB2312" w:eastAsia="仿宋_GB2312" w:hAnsi="仿宋_GB2312" w:cs="仿宋_GB2312" w:hint="eastAsia"/>
          <w:sz w:val="24"/>
        </w:rPr>
        <w:t>2.</w:t>
      </w:r>
      <w:r>
        <w:rPr>
          <w:rFonts w:ascii="仿宋_GB2312" w:eastAsia="仿宋_GB2312" w:hAnsi="仿宋_GB2312" w:cs="仿宋_GB2312" w:hint="eastAsia"/>
          <w:sz w:val="24"/>
        </w:rPr>
        <w:t>整合辖区共建单位的优势资源，发挥共建单位的长处，通过志愿服务项目创</w:t>
      </w:r>
      <w:proofErr w:type="gramStart"/>
      <w:r>
        <w:rPr>
          <w:rFonts w:ascii="仿宋_GB2312" w:eastAsia="仿宋_GB2312" w:hAnsi="仿宋_GB2312" w:cs="仿宋_GB2312" w:hint="eastAsia"/>
          <w:sz w:val="24"/>
        </w:rPr>
        <w:t>投大赛</w:t>
      </w:r>
      <w:proofErr w:type="gramEnd"/>
      <w:r>
        <w:rPr>
          <w:rFonts w:ascii="仿宋_GB2312" w:eastAsia="仿宋_GB2312" w:hAnsi="仿宋_GB2312" w:cs="仿宋_GB2312" w:hint="eastAsia"/>
          <w:sz w:val="24"/>
        </w:rPr>
        <w:t>等形式，打造居民参与社区志愿服务的多元渠道，吸引更多居民加入志愿服务队伍中来，开展解决小区治理难题的志愿服务。</w:t>
      </w:r>
    </w:p>
    <w:sectPr w:rsidR="00740D20" w:rsidSect="00740D20">
      <w:footerReference w:type="default" r:id="rId7"/>
      <w:pgSz w:w="12240" w:h="15840"/>
      <w:pgMar w:top="1247" w:right="1474" w:bottom="1247" w:left="1474" w:header="720" w:footer="720" w:gutter="0"/>
      <w:cols w:space="0"/>
      <w:docGrid w:linePitch="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A1F" w:rsidRDefault="002E0A1F" w:rsidP="00740D20">
      <w:r>
        <w:separator/>
      </w:r>
    </w:p>
  </w:endnote>
  <w:endnote w:type="continuationSeparator" w:id="0">
    <w:p w:rsidR="002E0A1F" w:rsidRDefault="002E0A1F" w:rsidP="00740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D20" w:rsidRDefault="00740D2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740D20" w:rsidRDefault="00740D2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2E0A1F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EA5975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A1F" w:rsidRDefault="002E0A1F" w:rsidP="00740D20">
      <w:r>
        <w:separator/>
      </w:r>
    </w:p>
  </w:footnote>
  <w:footnote w:type="continuationSeparator" w:id="0">
    <w:p w:rsidR="002E0A1F" w:rsidRDefault="002E0A1F" w:rsidP="00740D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50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D20"/>
    <w:rsid w:val="002E0A1F"/>
    <w:rsid w:val="00740D20"/>
    <w:rsid w:val="00EA5975"/>
    <w:rsid w:val="08B70DE0"/>
    <w:rsid w:val="0A70109B"/>
    <w:rsid w:val="0D6C6448"/>
    <w:rsid w:val="0E6517C7"/>
    <w:rsid w:val="0EF36550"/>
    <w:rsid w:val="11E56A97"/>
    <w:rsid w:val="14F32220"/>
    <w:rsid w:val="1A823974"/>
    <w:rsid w:val="1AD34320"/>
    <w:rsid w:val="1BDC18BE"/>
    <w:rsid w:val="207A699B"/>
    <w:rsid w:val="225173AC"/>
    <w:rsid w:val="2B456600"/>
    <w:rsid w:val="2D4502CB"/>
    <w:rsid w:val="3CE646A4"/>
    <w:rsid w:val="3F23210A"/>
    <w:rsid w:val="40AE42DE"/>
    <w:rsid w:val="442648AC"/>
    <w:rsid w:val="46940FC4"/>
    <w:rsid w:val="483208DD"/>
    <w:rsid w:val="48D30A14"/>
    <w:rsid w:val="4CF710C5"/>
    <w:rsid w:val="4E107C99"/>
    <w:rsid w:val="538B0CEC"/>
    <w:rsid w:val="573F43D8"/>
    <w:rsid w:val="5A5F4017"/>
    <w:rsid w:val="5C0807B0"/>
    <w:rsid w:val="5DAC4704"/>
    <w:rsid w:val="5E586900"/>
    <w:rsid w:val="63C047FF"/>
    <w:rsid w:val="6A661A23"/>
    <w:rsid w:val="6B053718"/>
    <w:rsid w:val="6B5B3C24"/>
    <w:rsid w:val="6CBD3010"/>
    <w:rsid w:val="6FDA5E12"/>
    <w:rsid w:val="701B2EF8"/>
    <w:rsid w:val="70282F47"/>
    <w:rsid w:val="73903F77"/>
    <w:rsid w:val="79D53F7A"/>
    <w:rsid w:val="7DED44DB"/>
    <w:rsid w:val="7EDD6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2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rsid w:val="00740D2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rsid w:val="00740D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nhideWhenUsed/>
    <w:qFormat/>
    <w:rsid w:val="00740D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740D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434</Words>
  <Characters>2477</Characters>
  <Application>Microsoft Office Word</Application>
  <DocSecurity>0</DocSecurity>
  <Lines>20</Lines>
  <Paragraphs>5</Paragraphs>
  <ScaleCrop>false</ScaleCrop>
  <Company>微软中国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关于征求政府购买社工服务项目意见的通知</dc:title>
  <dc:creator>Administrator</dc:creator>
  <cp:lastModifiedBy>Administrator</cp:lastModifiedBy>
  <cp:revision>2</cp:revision>
  <cp:lastPrinted>2018-11-07T02:37:00Z</cp:lastPrinted>
  <dcterms:created xsi:type="dcterms:W3CDTF">2014-02-20T01:20:00Z</dcterms:created>
  <dcterms:modified xsi:type="dcterms:W3CDTF">2020-07-06T02:25:00Z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