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：</w:t>
      </w:r>
    </w:p>
    <w:p>
      <w:pPr>
        <w:spacing w:line="600" w:lineRule="exact"/>
        <w:jc w:val="center"/>
        <w:rPr>
          <w:rFonts w:hint="eastAsia" w:ascii="方正小标宋_GBK" w:hAnsi="方正小标宋简体" w:eastAsia="方正小标宋_GBK"/>
          <w:b/>
          <w:bCs w:val="0"/>
          <w:sz w:val="36"/>
          <w:szCs w:val="36"/>
        </w:rPr>
      </w:pPr>
      <w:r>
        <w:rPr>
          <w:rFonts w:hint="eastAsia" w:ascii="方正小标宋_GBK" w:hAnsi="方正小标宋简体" w:eastAsia="方正小标宋_GBK"/>
          <w:b/>
          <w:bCs w:val="0"/>
          <w:sz w:val="36"/>
          <w:szCs w:val="36"/>
        </w:rPr>
        <w:t>湖里区购买社会工作服务项目申报表（社区）</w:t>
      </w:r>
    </w:p>
    <w:tbl>
      <w:tblPr>
        <w:tblStyle w:val="2"/>
        <w:tblW w:w="9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3600"/>
        <w:gridCol w:w="5"/>
        <w:gridCol w:w="1707"/>
        <w:gridCol w:w="3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申报社区</w:t>
            </w:r>
          </w:p>
        </w:tc>
        <w:tc>
          <w:tcPr>
            <w:tcW w:w="36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湖里区金山街道金山社区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第几年项目</w:t>
            </w:r>
          </w:p>
        </w:tc>
        <w:tc>
          <w:tcPr>
            <w:tcW w:w="28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第二年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“同心共筑 力聚金山”小区治理骨干培育增能社工服务项目</w:t>
            </w:r>
          </w:p>
        </w:tc>
        <w:tc>
          <w:tcPr>
            <w:tcW w:w="1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  <w:lang w:eastAsia="zh-CN"/>
              </w:rPr>
              <w:t>项目类型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4"/>
                <w:szCs w:val="24"/>
                <w:lang w:eastAsia="zh-CN"/>
              </w:rPr>
              <w:t>（综合或单项）</w:t>
            </w:r>
          </w:p>
        </w:tc>
        <w:tc>
          <w:tcPr>
            <w:tcW w:w="28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综合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续约项目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1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项目经费</w:t>
            </w:r>
          </w:p>
        </w:tc>
        <w:tc>
          <w:tcPr>
            <w:tcW w:w="28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30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申报理由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32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金山社区成立于 2003 年，是一个新型纯居民社区，由 18 个生活小区组成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下设17个党支部，共有在册党员317人，在职党员364人。面对小区数量多，居民多元，需求多样的社区特点，社区工作者在开展工作过程中出现服务压力大，服务意愿和服务能力不匹配情况，这就需要社区、党员、业委委员、志愿者主体骨干的支持和配合。因此，社区购买了该社工服务项目。</w:t>
            </w:r>
          </w:p>
          <w:p>
            <w:pPr>
              <w:spacing w:line="32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项目第一年以社区治理骨干能力提升为主，通过情绪疏导、技能提升及团队建设层面开展服务；以“家在金山·我爱我家”品牌打造为实践平台，帮助社区工作者和骨干成员“心往一块想，劲往一处使”，增强他们的服务理念和资源整合的服务技能，打造一个团结专业、主体多元的服务队伍。借助能力提升和品牌打造相辅相成，从而动员更多小区居民融入社区、参与小区治理，夯实社区建设的人力基础。同时通过不同层面，运用小区骨干、党员和志愿者等多重力量，助力金山小区治理工作，同时也提升小区居民参与感和生活幸福感。</w:t>
            </w:r>
          </w:p>
          <w:p>
            <w:pPr>
              <w:spacing w:line="320" w:lineRule="exact"/>
              <w:ind w:firstLine="480" w:firstLineChars="200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虽然项目第一年已经初步搭建了联动平台，带动各方力量进行参与小区治理，但在由于金山社区有18个小区，项目第一年侧重于金山小区治理模式的探索，如何根据各小区特点进行治理工作，需要社工项目继续发挥其专业力量。因此项目第二年以社区社会组织骨干和志愿者为主要服务对象，提升其自我增能及为居民提供服务的能力，以此激发社区社会组织的活力，满足居民需求。项目将探索金山社区小区治理多元服务模式，建立社区建设金点子库、居民议事、单位共建的服务版块，实现多元主体共同助力小区建设，打造共建共治共享的社会治理格局。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盖  章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年   月   日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街道审核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盖  章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采购评审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区民政局、财</w:t>
            </w: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政局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审核意见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盖  章                             盖  章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年   月    日                      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备  注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说  明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1．申报理由主要填写征求居民意见情况，购买服务对象的数量、需求等,经社区两委会研究后盖章上报。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2．采购评审意见主要是对项目可行性、项目购买经费、项目承接机构的审定。</w:t>
            </w:r>
          </w:p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3．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本表一式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四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份，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申报社区、街道、区民政局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、项目承接机构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各一份；申报社区加盖公章。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EC6CC3"/>
    <w:rsid w:val="2A8D3271"/>
    <w:rsid w:val="64C9269F"/>
    <w:rsid w:val="7CEC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2020-06-16T00:19:00Z</dcterms:created>
  <dc:creator>YO！darling</dc:creator>
  <cp:lastModifiedBy>YO！darling</cp:lastModifiedBy>
  <dcterms:modified xsi:type="dcterms:W3CDTF">2020-06-19T04:58:01Z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