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湖里区</w:t>
      </w:r>
      <w:r>
        <w:rPr>
          <w:rFonts w:hint="eastAsia" w:ascii="方正小标宋简体" w:hAnsi="方正小标宋简体" w:eastAsia="方正小标宋简体" w:cs="方正小标宋简体"/>
          <w:color w:val="auto"/>
          <w:sz w:val="44"/>
          <w:szCs w:val="44"/>
          <w:lang w:val="en-US" w:eastAsia="zh-CN"/>
        </w:rPr>
        <w:t>2024年秋季</w:t>
      </w:r>
      <w:r>
        <w:rPr>
          <w:rFonts w:hint="eastAsia" w:ascii="方正小标宋简体" w:hAnsi="方正小标宋简体" w:eastAsia="方正小标宋简体" w:cs="方正小标宋简体"/>
          <w:color w:val="auto"/>
          <w:sz w:val="44"/>
          <w:szCs w:val="44"/>
        </w:rPr>
        <w:t>民办初中招生方案</w:t>
      </w:r>
    </w:p>
    <w:p>
      <w:pPr>
        <w:spacing w:line="560" w:lineRule="exact"/>
        <w:rPr>
          <w:rFonts w:hint="eastAsia" w:ascii="方正小标宋简体" w:hAnsi="方正小标宋简体" w:eastAsia="方正小标宋简体" w:cs="方正小标宋简体"/>
          <w:color w:val="auto"/>
          <w:sz w:val="32"/>
          <w:szCs w:val="32"/>
        </w:rPr>
      </w:pPr>
    </w:p>
    <w:p>
      <w:pPr>
        <w:spacing w:line="560" w:lineRule="exact"/>
        <w:rPr>
          <w:rFonts w:hint="eastAsia" w:ascii="仿宋_GB2312" w:hAnsi="仿宋_GB2312" w:eastAsia="仿宋_GB2312" w:cs="仿宋_GB2312"/>
          <w:color w:val="auto"/>
          <w:kern w:val="0"/>
          <w:sz w:val="32"/>
          <w:szCs w:val="32"/>
          <w:lang w:eastAsia="zh-CN"/>
        </w:rPr>
      </w:pPr>
      <w:r>
        <w:rPr>
          <w:rFonts w:hint="eastAsia" w:ascii="仿宋" w:hAnsi="仿宋" w:eastAsia="仿宋" w:cs="仿宋"/>
          <w:color w:val="auto"/>
          <w:sz w:val="32"/>
          <w:szCs w:val="32"/>
          <w:lang w:eastAsia="zh-CN"/>
        </w:rPr>
        <w:t xml:space="preserve">    </w:t>
      </w:r>
      <w:r>
        <w:rPr>
          <w:rFonts w:hint="eastAsia" w:ascii="仿宋_GB2312" w:hAnsi="仿宋_GB2312" w:eastAsia="仿宋_GB2312" w:cs="仿宋_GB2312"/>
          <w:color w:val="auto"/>
          <w:sz w:val="32"/>
          <w:szCs w:val="32"/>
          <w:lang w:eastAsia="zh-CN"/>
        </w:rPr>
        <w:t>为贯彻落实</w:t>
      </w:r>
      <w:r>
        <w:rPr>
          <w:rFonts w:hint="eastAsia" w:ascii="仿宋" w:hAnsi="仿宋" w:eastAsia="仿宋"/>
          <w:sz w:val="32"/>
          <w:szCs w:val="32"/>
        </w:rPr>
        <w:t>《厦门市教育局关于印发厦门市202</w:t>
      </w:r>
      <w:r>
        <w:rPr>
          <w:rFonts w:hint="eastAsia" w:ascii="仿宋" w:hAnsi="仿宋" w:eastAsia="仿宋"/>
          <w:sz w:val="32"/>
          <w:szCs w:val="32"/>
          <w:lang w:val="en-US" w:eastAsia="zh-CN"/>
        </w:rPr>
        <w:t>4</w:t>
      </w:r>
      <w:r>
        <w:rPr>
          <w:rFonts w:hint="eastAsia" w:ascii="仿宋" w:hAnsi="仿宋" w:eastAsia="仿宋"/>
          <w:sz w:val="32"/>
          <w:szCs w:val="32"/>
        </w:rPr>
        <w:t>年小学毕业和初中招生工作意见的通知》（厦教发〔202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color w:val="auto"/>
          <w:sz w:val="32"/>
          <w:szCs w:val="32"/>
          <w:highlight w:val="none"/>
          <w:lang w:val="en-US" w:eastAsia="zh-CN"/>
        </w:rPr>
        <w:t>26</w:t>
      </w:r>
      <w:r>
        <w:rPr>
          <w:rFonts w:hint="eastAsia" w:ascii="仿宋" w:hAnsi="仿宋" w:eastAsia="仿宋"/>
          <w:sz w:val="32"/>
          <w:szCs w:val="32"/>
          <w:highlight w:val="none"/>
        </w:rPr>
        <w:t>号</w:t>
      </w:r>
      <w:r>
        <w:rPr>
          <w:rFonts w:hint="eastAsia" w:ascii="仿宋" w:hAnsi="仿宋" w:eastAsia="仿宋"/>
          <w:sz w:val="32"/>
          <w:szCs w:val="32"/>
        </w:rPr>
        <w:t>）</w:t>
      </w:r>
      <w:r>
        <w:rPr>
          <w:rFonts w:hint="eastAsia" w:ascii="仿宋_GB2312" w:hAnsi="仿宋_GB2312" w:eastAsia="仿宋_GB2312" w:cs="仿宋_GB2312"/>
          <w:color w:val="auto"/>
          <w:kern w:val="0"/>
          <w:sz w:val="32"/>
          <w:szCs w:val="32"/>
          <w:lang w:eastAsia="zh-CN"/>
        </w:rPr>
        <w:t>文件要求</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年湖里区民办初中学校严格落实与公办学校同步招生的工作要求，统一实行免试报名入学，具体招生方案如下：</w:t>
      </w:r>
    </w:p>
    <w:p>
      <w:pPr>
        <w:spacing w:line="560" w:lineRule="exact"/>
        <w:rPr>
          <w:rFonts w:hint="eastAsia" w:ascii="黑体" w:hAnsi="黑体" w:eastAsia="黑体" w:cs="黑体"/>
          <w:b w:val="0"/>
          <w:bCs w:val="0"/>
          <w:color w:val="auto"/>
          <w:kern w:val="0"/>
          <w:sz w:val="32"/>
          <w:szCs w:val="32"/>
          <w:lang w:eastAsia="zh-CN"/>
        </w:rPr>
      </w:pPr>
      <w:r>
        <w:rPr>
          <w:rFonts w:hint="eastAsia" w:ascii="仿宋" w:hAnsi="仿宋" w:eastAsia="仿宋"/>
          <w:color w:val="auto"/>
          <w:kern w:val="0"/>
          <w:sz w:val="32"/>
          <w:szCs w:val="32"/>
          <w:lang w:eastAsia="zh-CN"/>
        </w:rPr>
        <w:t xml:space="preserve">   </w:t>
      </w:r>
      <w:r>
        <w:rPr>
          <w:rFonts w:hint="eastAsia" w:ascii="黑体" w:hAnsi="黑体" w:eastAsia="黑体" w:cs="黑体"/>
          <w:b w:val="0"/>
          <w:bCs w:val="0"/>
          <w:color w:val="auto"/>
          <w:kern w:val="0"/>
          <w:sz w:val="32"/>
          <w:szCs w:val="32"/>
          <w:lang w:eastAsia="zh-CN"/>
        </w:rPr>
        <w:t xml:space="preserve"> 一、加强招生工作领导</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湖里区教育局成立民办初中升学工作领导小组，监督指导区属民办初中升学工作。各民办初中相应成立由校长为组长的工作领导小组，具体落实实施招生工作。招生工作要坚持公开公平，主动接受社会监督。招生工作人员要遵纪守法，秉公办事，恪尽职守，认真做好招生服务工作。</w:t>
      </w:r>
    </w:p>
    <w:p>
      <w:pPr>
        <w:spacing w:line="560" w:lineRule="exact"/>
        <w:rPr>
          <w:rFonts w:hint="eastAsia" w:ascii="黑体" w:hAnsi="黑体" w:eastAsia="黑体" w:cs="黑体"/>
          <w:b w:val="0"/>
          <w:bCs w:val="0"/>
          <w:color w:val="auto"/>
          <w:kern w:val="0"/>
          <w:sz w:val="32"/>
          <w:szCs w:val="32"/>
          <w:lang w:eastAsia="zh-CN"/>
        </w:rPr>
      </w:pPr>
      <w:r>
        <w:rPr>
          <w:rFonts w:hint="eastAsia" w:ascii="仿宋" w:hAnsi="仿宋" w:eastAsia="仿宋"/>
          <w:color w:val="auto"/>
          <w:kern w:val="0"/>
          <w:sz w:val="32"/>
          <w:szCs w:val="32"/>
          <w:lang w:eastAsia="zh-CN"/>
        </w:rPr>
        <w:t xml:space="preserve">  </w:t>
      </w:r>
      <w:r>
        <w:rPr>
          <w:rFonts w:hint="eastAsia" w:ascii="黑体" w:hAnsi="黑体" w:eastAsia="黑体" w:cs="黑体"/>
          <w:b w:val="0"/>
          <w:bCs w:val="0"/>
          <w:color w:val="auto"/>
          <w:kern w:val="0"/>
          <w:sz w:val="32"/>
          <w:szCs w:val="32"/>
          <w:lang w:eastAsia="zh-CN"/>
        </w:rPr>
        <w:t xml:space="preserve">  二、招生办法审核与公示</w:t>
      </w:r>
    </w:p>
    <w:p>
      <w:pPr>
        <w:spacing w:line="560" w:lineRule="exact"/>
        <w:rPr>
          <w:rFonts w:hint="eastAsia" w:ascii="仿宋_GB2312" w:hAnsi="仿宋_GB2312" w:eastAsia="仿宋_GB2312" w:cs="仿宋_GB2312"/>
          <w:color w:val="auto"/>
          <w:sz w:val="32"/>
          <w:szCs w:val="32"/>
          <w:lang w:eastAsia="zh-CN"/>
        </w:rPr>
      </w:pPr>
      <w:r>
        <w:rPr>
          <w:rFonts w:hint="eastAsia" w:ascii="仿宋" w:hAnsi="仿宋" w:eastAsia="仿宋"/>
          <w:color w:val="auto"/>
          <w:kern w:val="0"/>
          <w:sz w:val="32"/>
          <w:szCs w:val="32"/>
          <w:lang w:eastAsia="zh-CN"/>
        </w:rPr>
        <w:t xml:space="preserve">    </w:t>
      </w:r>
      <w:r>
        <w:rPr>
          <w:rFonts w:hint="eastAsia" w:ascii="仿宋_GB2312" w:hAnsi="仿宋_GB2312" w:eastAsia="仿宋_GB2312" w:cs="仿宋_GB2312"/>
          <w:color w:val="auto"/>
          <w:sz w:val="32"/>
          <w:szCs w:val="32"/>
          <w:lang w:eastAsia="zh-CN"/>
        </w:rPr>
        <w:t xml:space="preserve"> 5月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日前，各民办初中应将本校的初中招生办法报送区教育局审核后，通过校务公开栏、微信公众号等形式</w:t>
      </w:r>
      <w:r>
        <w:rPr>
          <w:rFonts w:hint="eastAsia" w:ascii="仿宋_GB2312" w:hAnsi="仿宋_GB2312" w:eastAsia="仿宋_GB2312" w:cs="仿宋_GB2312"/>
          <w:color w:val="auto"/>
          <w:sz w:val="32"/>
          <w:szCs w:val="32"/>
          <w:lang w:val="en-US" w:eastAsia="zh-CN"/>
        </w:rPr>
        <w:t>向社会公布</w:t>
      </w:r>
      <w:r>
        <w:rPr>
          <w:rFonts w:hint="eastAsia" w:ascii="仿宋_GB2312" w:hAnsi="仿宋_GB2312" w:eastAsia="仿宋_GB2312" w:cs="仿宋_GB2312"/>
          <w:color w:val="auto"/>
          <w:sz w:val="32"/>
          <w:szCs w:val="32"/>
          <w:lang w:eastAsia="zh-CN"/>
        </w:rPr>
        <w:t>。招生办法需包含学校的办学地址、招生计划、招生范围、招生规则、收费项目和收费标准等。区教育局同步将招生办法报送市教育局。</w:t>
      </w:r>
    </w:p>
    <w:p>
      <w:pPr>
        <w:spacing w:line="560" w:lineRule="exact"/>
        <w:rPr>
          <w:rFonts w:hint="eastAsia" w:ascii="仿宋" w:hAnsi="仿宋" w:eastAsia="仿宋"/>
          <w:b/>
          <w:bCs/>
          <w:color w:val="auto"/>
          <w:kern w:val="0"/>
          <w:sz w:val="32"/>
          <w:szCs w:val="32"/>
          <w:lang w:eastAsia="zh-CN"/>
        </w:rPr>
      </w:pPr>
      <w:r>
        <w:rPr>
          <w:rFonts w:hint="eastAsia" w:ascii="仿宋" w:hAnsi="仿宋" w:eastAsia="仿宋"/>
          <w:color w:val="auto"/>
          <w:kern w:val="0"/>
          <w:sz w:val="32"/>
          <w:szCs w:val="32"/>
          <w:lang w:eastAsia="zh-CN"/>
        </w:rPr>
        <w:t xml:space="preserve"> </w:t>
      </w:r>
      <w:r>
        <w:rPr>
          <w:rFonts w:hint="eastAsia" w:ascii="仿宋" w:hAnsi="仿宋" w:eastAsia="仿宋"/>
          <w:b/>
          <w:bCs/>
          <w:color w:val="auto"/>
          <w:kern w:val="0"/>
          <w:sz w:val="32"/>
          <w:szCs w:val="32"/>
          <w:lang w:eastAsia="zh-CN"/>
        </w:rPr>
        <w:t xml:space="preserve">   </w:t>
      </w:r>
      <w:r>
        <w:rPr>
          <w:rFonts w:hint="eastAsia" w:ascii="黑体" w:hAnsi="黑体" w:eastAsia="黑体" w:cs="黑体"/>
          <w:b w:val="0"/>
          <w:bCs w:val="0"/>
          <w:color w:val="auto"/>
          <w:kern w:val="0"/>
          <w:sz w:val="32"/>
          <w:szCs w:val="32"/>
          <w:lang w:eastAsia="zh-CN"/>
        </w:rPr>
        <w:t>三、报名时间与方法</w:t>
      </w:r>
    </w:p>
    <w:p>
      <w:pPr>
        <w:spacing w:line="560" w:lineRule="exact"/>
        <w:rPr>
          <w:rFonts w:hint="eastAsia" w:ascii="仿宋" w:hAnsi="仿宋" w:eastAsia="仿宋"/>
          <w:color w:val="auto"/>
          <w:kern w:val="0"/>
          <w:sz w:val="32"/>
          <w:szCs w:val="32"/>
          <w:lang w:eastAsia="zh-CN"/>
        </w:rPr>
      </w:pPr>
      <w:r>
        <w:rPr>
          <w:rFonts w:hint="eastAsia" w:ascii="仿宋" w:hAnsi="仿宋" w:eastAsia="仿宋"/>
          <w:b/>
          <w:bCs/>
          <w:color w:val="auto"/>
          <w:kern w:val="0"/>
          <w:sz w:val="32"/>
          <w:szCs w:val="32"/>
          <w:lang w:eastAsia="zh-CN"/>
        </w:rPr>
        <w:t xml:space="preserve">    </w:t>
      </w:r>
      <w:r>
        <w:rPr>
          <w:rFonts w:hint="eastAsia" w:ascii="楷体_GB2312" w:hAnsi="楷体_GB2312" w:eastAsia="楷体_GB2312" w:cs="楷体_GB2312"/>
          <w:b/>
          <w:bCs/>
          <w:color w:val="auto"/>
          <w:kern w:val="0"/>
          <w:sz w:val="32"/>
          <w:szCs w:val="32"/>
          <w:lang w:eastAsia="zh-CN"/>
        </w:rPr>
        <w:t>（一）本校小学部直升录取工作</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日前，各民办初中应完成本校小学部毕业生直升本校初中部的录取工作并公示录取名单。录取名单同步报送区教育局备案。</w:t>
      </w:r>
    </w:p>
    <w:p>
      <w:pPr>
        <w:spacing w:line="560" w:lineRule="exact"/>
        <w:ind w:firstLine="643" w:firstLineChars="200"/>
        <w:rPr>
          <w:rFonts w:hint="eastAsia" w:ascii="楷体_GB2312" w:hAnsi="楷体_GB2312" w:eastAsia="楷体_GB2312" w:cs="楷体_GB2312"/>
          <w:b/>
          <w:bCs/>
          <w:color w:val="auto"/>
          <w:kern w:val="0"/>
          <w:sz w:val="32"/>
          <w:szCs w:val="32"/>
          <w:lang w:eastAsia="zh-CN"/>
        </w:rPr>
      </w:pPr>
      <w:r>
        <w:rPr>
          <w:rFonts w:hint="eastAsia" w:ascii="楷体_GB2312" w:hAnsi="楷体_GB2312" w:eastAsia="楷体_GB2312" w:cs="楷体_GB2312"/>
          <w:b/>
          <w:bCs/>
          <w:color w:val="auto"/>
          <w:kern w:val="0"/>
          <w:sz w:val="32"/>
          <w:szCs w:val="32"/>
          <w:lang w:eastAsia="zh-CN"/>
        </w:rPr>
        <w:t>（</w:t>
      </w:r>
      <w:r>
        <w:rPr>
          <w:rFonts w:hint="eastAsia" w:ascii="楷体_GB2312" w:hAnsi="楷体_GB2312" w:eastAsia="楷体_GB2312" w:cs="楷体_GB2312"/>
          <w:b/>
          <w:bCs/>
          <w:color w:val="auto"/>
          <w:kern w:val="0"/>
          <w:sz w:val="32"/>
          <w:szCs w:val="32"/>
          <w:lang w:val="en-US" w:eastAsia="zh-CN"/>
        </w:rPr>
        <w:t>二</w:t>
      </w:r>
      <w:r>
        <w:rPr>
          <w:rFonts w:hint="eastAsia" w:ascii="楷体_GB2312" w:hAnsi="楷体_GB2312" w:eastAsia="楷体_GB2312" w:cs="楷体_GB2312"/>
          <w:b/>
          <w:bCs/>
          <w:color w:val="auto"/>
          <w:kern w:val="0"/>
          <w:sz w:val="32"/>
          <w:szCs w:val="32"/>
          <w:lang w:eastAsia="zh-CN"/>
        </w:rPr>
        <w:t>）</w:t>
      </w:r>
      <w:r>
        <w:rPr>
          <w:rFonts w:hint="eastAsia" w:ascii="楷体_GB2312" w:hAnsi="楷体_GB2312" w:eastAsia="楷体_GB2312" w:cs="楷体_GB2312"/>
          <w:b/>
          <w:bCs/>
          <w:color w:val="auto"/>
          <w:kern w:val="0"/>
          <w:sz w:val="32"/>
          <w:szCs w:val="32"/>
          <w:lang w:val="en-US" w:eastAsia="zh-CN"/>
        </w:rPr>
        <w:t>剩余学位派位录取工作</w:t>
      </w:r>
    </w:p>
    <w:p>
      <w:pPr>
        <w:numPr>
          <w:ilvl w:val="-1"/>
          <w:numId w:val="0"/>
        </w:numPr>
        <w:spacing w:line="560" w:lineRule="exact"/>
        <w:ind w:firstLine="643" w:firstLineChars="200"/>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lang w:eastAsia="zh-CN"/>
        </w:rPr>
        <w:t>报名时间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月</w:t>
      </w:r>
      <w:r>
        <w:rPr>
          <w:rFonts w:hint="eastAsia" w:ascii="仿宋_GB2312" w:hAnsi="仿宋_GB2312" w:eastAsia="仿宋_GB2312" w:cs="仿宋_GB2312"/>
          <w:color w:val="auto"/>
          <w:kern w:val="0"/>
          <w:sz w:val="32"/>
          <w:szCs w:val="32"/>
          <w:lang w:val="en-US" w:eastAsia="zh-CN"/>
        </w:rPr>
        <w:t>27</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lang w:val="en-US" w:eastAsia="zh-CN"/>
        </w:rPr>
        <w:t>31</w:t>
      </w:r>
      <w:r>
        <w:rPr>
          <w:rFonts w:hint="eastAsia" w:ascii="仿宋_GB2312" w:hAnsi="仿宋_GB2312" w:eastAsia="仿宋_GB2312" w:cs="仿宋_GB2312"/>
          <w:color w:val="auto"/>
          <w:kern w:val="0"/>
          <w:sz w:val="32"/>
          <w:szCs w:val="32"/>
          <w:lang w:eastAsia="zh-CN"/>
        </w:rPr>
        <w:t>日。</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仿宋_GB2312" w:eastAsia="仿宋_GB2312" w:cs="仿宋_GB2312"/>
          <w:b/>
          <w:bCs/>
          <w:color w:val="auto"/>
          <w:kern w:val="0"/>
          <w:sz w:val="32"/>
          <w:szCs w:val="32"/>
          <w:lang w:val="en-US" w:eastAsia="zh-CN"/>
        </w:rPr>
        <w:t>2.招生范围：</w:t>
      </w:r>
      <w:r>
        <w:rPr>
          <w:rFonts w:hint="eastAsia" w:ascii="仿宋_GB2312" w:hAnsi="宋体" w:eastAsia="仿宋_GB2312" w:cs="仿宋_GB2312"/>
          <w:color w:val="auto"/>
          <w:kern w:val="0"/>
          <w:sz w:val="31"/>
          <w:szCs w:val="31"/>
          <w:lang w:val="en-US" w:eastAsia="zh-CN" w:bidi="ar"/>
        </w:rPr>
        <w:t>（1）湖里区户籍小学应届毕业生；（2）在湖里区公、民办小学就读的小学应届毕业生；（3）在本市除湖里区外的其他区小学就读的小学应届毕业生。</w:t>
      </w:r>
    </w:p>
    <w:p>
      <w:pPr>
        <w:spacing w:line="560" w:lineRule="exact"/>
        <w:ind w:firstLine="643"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lang w:eastAsia="zh-CN"/>
        </w:rPr>
        <w:t>报名方法</w:t>
      </w:r>
      <w:r>
        <w:rPr>
          <w:rFonts w:hint="eastAsia" w:ascii="仿宋_GB2312" w:hAnsi="仿宋_GB2312" w:eastAsia="仿宋_GB2312" w:cs="仿宋_GB2312"/>
          <w:color w:val="auto"/>
          <w:kern w:val="0"/>
          <w:sz w:val="32"/>
          <w:szCs w:val="32"/>
          <w:lang w:eastAsia="zh-CN"/>
        </w:rPr>
        <w:t>：从微信登录“厦门i教育”公众号选择“入学一件事”→“初中一年级”→“厦门市民办初中报名系统”报名。登录后可了解民办校招生规则、招生计划、收费标准等信息，填写报名信息、填报志愿后完成报名。</w:t>
      </w:r>
    </w:p>
    <w:p>
      <w:pPr>
        <w:spacing w:line="560" w:lineRule="exact"/>
        <w:ind w:firstLine="643" w:firstLineChars="200"/>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4.</w:t>
      </w:r>
      <w:r>
        <w:rPr>
          <w:rFonts w:hint="eastAsia" w:ascii="仿宋_GB2312" w:hAnsi="仿宋_GB2312" w:eastAsia="仿宋_GB2312" w:cs="仿宋_GB2312"/>
          <w:b/>
          <w:bCs/>
          <w:color w:val="auto"/>
          <w:kern w:val="0"/>
          <w:sz w:val="32"/>
          <w:szCs w:val="32"/>
          <w:lang w:eastAsia="zh-CN"/>
        </w:rPr>
        <w:t>录取</w:t>
      </w:r>
      <w:r>
        <w:rPr>
          <w:rFonts w:hint="eastAsia" w:ascii="仿宋_GB2312" w:hAnsi="仿宋_GB2312" w:eastAsia="仿宋_GB2312" w:cs="仿宋_GB2312"/>
          <w:b/>
          <w:bCs/>
          <w:color w:val="auto"/>
          <w:kern w:val="0"/>
          <w:sz w:val="32"/>
          <w:szCs w:val="32"/>
          <w:lang w:val="en-US" w:eastAsia="zh-CN"/>
        </w:rPr>
        <w:t>规则</w:t>
      </w:r>
    </w:p>
    <w:p>
      <w:pPr>
        <w:spacing w:line="560" w:lineRule="exact"/>
        <w:ind w:firstLine="643"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lang w:eastAsia="zh-CN"/>
        </w:rPr>
        <w:t>）资格审核</w:t>
      </w:r>
      <w:r>
        <w:rPr>
          <w:rFonts w:hint="eastAsia" w:ascii="仿宋_GB2312" w:hAnsi="仿宋_GB2312" w:eastAsia="仿宋_GB2312" w:cs="仿宋_GB2312"/>
          <w:color w:val="auto"/>
          <w:kern w:val="0"/>
          <w:sz w:val="32"/>
          <w:szCs w:val="32"/>
          <w:lang w:eastAsia="zh-CN"/>
        </w:rPr>
        <w:t>：6月</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日前，区教育局将对所有报名湖里区民办初中的学生进行资格审核。不符合报名条件的、已确定直升的、已被我市其他公办学校</w:t>
      </w:r>
      <w:r>
        <w:rPr>
          <w:rFonts w:hint="eastAsia" w:ascii="仿宋_GB2312" w:hAnsi="仿宋_GB2312" w:eastAsia="仿宋_GB2312" w:cs="仿宋_GB2312"/>
          <w:color w:val="auto"/>
          <w:kern w:val="0"/>
          <w:sz w:val="32"/>
          <w:szCs w:val="32"/>
          <w:lang w:val="en-US" w:eastAsia="zh-CN"/>
        </w:rPr>
        <w:t>提前</w:t>
      </w:r>
      <w:r>
        <w:rPr>
          <w:rFonts w:hint="eastAsia" w:ascii="仿宋_GB2312" w:hAnsi="仿宋_GB2312" w:eastAsia="仿宋_GB2312" w:cs="仿宋_GB2312"/>
          <w:color w:val="auto"/>
          <w:kern w:val="0"/>
          <w:sz w:val="32"/>
          <w:szCs w:val="32"/>
          <w:lang w:eastAsia="zh-CN"/>
        </w:rPr>
        <w:t>录取的或已锁定可参与民办推荐派位公办中学的学生将取消在湖里区民办初中的派位资格。</w:t>
      </w:r>
    </w:p>
    <w:p>
      <w:pPr>
        <w:spacing w:line="560" w:lineRule="exact"/>
        <w:ind w:firstLine="643"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公布名单：</w:t>
      </w:r>
      <w:r>
        <w:rPr>
          <w:rFonts w:hint="eastAsia" w:ascii="仿宋_GB2312" w:hAnsi="仿宋_GB2312" w:eastAsia="仿宋_GB2312" w:cs="仿宋_GB2312"/>
          <w:color w:val="auto"/>
          <w:kern w:val="0"/>
          <w:sz w:val="32"/>
          <w:szCs w:val="32"/>
          <w:lang w:eastAsia="zh-CN"/>
        </w:rPr>
        <w:t>6月</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日，区教育局将会在“湖里教育”微信公众号公</w:t>
      </w:r>
      <w:r>
        <w:rPr>
          <w:rFonts w:hint="eastAsia" w:ascii="仿宋_GB2312" w:hAnsi="仿宋_GB2312" w:eastAsia="仿宋_GB2312" w:cs="仿宋_GB2312"/>
          <w:color w:val="auto"/>
          <w:kern w:val="0"/>
          <w:sz w:val="32"/>
          <w:szCs w:val="32"/>
          <w:lang w:val="en-US" w:eastAsia="zh-CN"/>
        </w:rPr>
        <w:t>布</w:t>
      </w:r>
      <w:r>
        <w:rPr>
          <w:rFonts w:hint="eastAsia" w:ascii="仿宋_GB2312" w:hAnsi="仿宋_GB2312" w:eastAsia="仿宋_GB2312" w:cs="仿宋_GB2312"/>
          <w:color w:val="auto"/>
          <w:kern w:val="0"/>
          <w:sz w:val="32"/>
          <w:szCs w:val="32"/>
          <w:lang w:eastAsia="zh-CN"/>
        </w:rPr>
        <w:t>可参与民办初中派位名单。</w:t>
      </w:r>
    </w:p>
    <w:p>
      <w:pPr>
        <w:spacing w:line="560" w:lineRule="exact"/>
        <w:ind w:firstLine="643"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lang w:eastAsia="zh-CN"/>
        </w:rPr>
        <w:t>）派位规则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符合条件的报名人数超出招生计划数，分三批次根据志愿电脑随机派位录取。</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第一批次：湖里区户籍学生、湖里区公办小学毕业生、湖里区民办小学毕业且社保满三年学生；</w:t>
      </w:r>
    </w:p>
    <w:p>
      <w:pPr>
        <w:spacing w:line="560" w:lineRule="exact"/>
        <w:ind w:left="638" w:leftChars="304"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第二批次：湖里区民办小学毕业且社保未满三年学生；第三批次：</w:t>
      </w:r>
      <w:r>
        <w:rPr>
          <w:rFonts w:hint="eastAsia" w:ascii="仿宋_GB2312" w:hAnsi="宋体" w:eastAsia="仿宋_GB2312" w:cs="仿宋_GB2312"/>
          <w:color w:val="auto"/>
          <w:kern w:val="0"/>
          <w:sz w:val="31"/>
          <w:szCs w:val="31"/>
          <w:lang w:val="en-US" w:eastAsia="zh-CN" w:bidi="ar"/>
        </w:rPr>
        <w:t>本市其他区（除湖里区）小学应届毕业生。</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派位</w:t>
      </w:r>
      <w:r>
        <w:rPr>
          <w:rFonts w:hint="eastAsia" w:ascii="仿宋_GB2312" w:hAnsi="仿宋_GB2312" w:eastAsia="仿宋_GB2312" w:cs="仿宋_GB2312"/>
          <w:color w:val="auto"/>
          <w:sz w:val="32"/>
          <w:szCs w:val="32"/>
          <w:lang w:eastAsia="zh-CN"/>
        </w:rPr>
        <w:t>系统按照</w:t>
      </w:r>
      <w:r>
        <w:rPr>
          <w:rFonts w:hint="eastAsia" w:ascii="仿宋_GB2312" w:hAnsi="仿宋_GB2312" w:eastAsia="仿宋_GB2312" w:cs="仿宋_GB2312"/>
          <w:color w:val="auto"/>
          <w:sz w:val="32"/>
          <w:szCs w:val="32"/>
          <w:lang w:val="en-US" w:eastAsia="zh-CN"/>
        </w:rPr>
        <w:t>批次和志愿</w:t>
      </w:r>
      <w:r>
        <w:rPr>
          <w:rFonts w:hint="eastAsia" w:ascii="仿宋_GB2312" w:hAnsi="仿宋_GB2312" w:eastAsia="仿宋_GB2312" w:cs="仿宋_GB2312"/>
          <w:color w:val="auto"/>
          <w:sz w:val="32"/>
          <w:szCs w:val="32"/>
          <w:lang w:eastAsia="zh-CN"/>
        </w:rPr>
        <w:t>派位，第一批次</w:t>
      </w:r>
      <w:r>
        <w:rPr>
          <w:rFonts w:hint="eastAsia" w:ascii="仿宋_GB2312" w:hAnsi="仿宋_GB2312" w:eastAsia="仿宋_GB2312" w:cs="仿宋_GB2312"/>
          <w:color w:val="auto"/>
          <w:sz w:val="32"/>
          <w:szCs w:val="32"/>
          <w:lang w:val="en-US" w:eastAsia="zh-CN"/>
        </w:rPr>
        <w:t>学生</w:t>
      </w:r>
      <w:r>
        <w:rPr>
          <w:rFonts w:hint="eastAsia" w:ascii="仿宋_GB2312" w:hAnsi="仿宋_GB2312" w:eastAsia="仿宋_GB2312" w:cs="仿宋_GB2312"/>
          <w:color w:val="auto"/>
          <w:sz w:val="32"/>
          <w:szCs w:val="32"/>
          <w:lang w:eastAsia="zh-CN"/>
        </w:rPr>
        <w:t>派完，若</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lang w:eastAsia="zh-CN"/>
        </w:rPr>
        <w:t>还有剩余学位再派第二批次的</w:t>
      </w:r>
      <w:r>
        <w:rPr>
          <w:rFonts w:hint="eastAsia" w:ascii="仿宋_GB2312" w:hAnsi="仿宋_GB2312" w:eastAsia="仿宋_GB2312" w:cs="仿宋_GB2312"/>
          <w:color w:val="auto"/>
          <w:sz w:val="32"/>
          <w:szCs w:val="32"/>
          <w:lang w:val="en-US" w:eastAsia="zh-CN"/>
        </w:rPr>
        <w:t>学生</w:t>
      </w:r>
      <w:r>
        <w:rPr>
          <w:rFonts w:hint="eastAsia" w:ascii="仿宋_GB2312" w:hAnsi="仿宋_GB2312" w:eastAsia="仿宋_GB2312" w:cs="仿宋_GB2312"/>
          <w:color w:val="auto"/>
          <w:sz w:val="32"/>
          <w:szCs w:val="32"/>
          <w:lang w:eastAsia="zh-CN"/>
        </w:rPr>
        <w:t>，依次类推，</w:t>
      </w:r>
      <w:r>
        <w:rPr>
          <w:rFonts w:hint="eastAsia" w:ascii="仿宋_GB2312" w:hAnsi="仿宋_GB2312" w:eastAsia="仿宋_GB2312" w:cs="仿宋_GB2312"/>
          <w:color w:val="auto"/>
          <w:sz w:val="32"/>
          <w:szCs w:val="32"/>
          <w:lang w:val="en-US" w:eastAsia="zh-CN"/>
        </w:rPr>
        <w:t>直至所有学位派完则派位结束</w:t>
      </w:r>
      <w:r>
        <w:rPr>
          <w:rFonts w:hint="eastAsia" w:ascii="仿宋_GB2312" w:hAnsi="仿宋_GB2312" w:eastAsia="仿宋_GB2312" w:cs="仿宋_GB2312"/>
          <w:color w:val="auto"/>
          <w:sz w:val="32"/>
          <w:szCs w:val="32"/>
          <w:lang w:eastAsia="zh-CN"/>
        </w:rPr>
        <w:t>。</w:t>
      </w:r>
    </w:p>
    <w:p>
      <w:pPr>
        <w:spacing w:line="560" w:lineRule="exact"/>
        <w:ind w:firstLine="64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4</w:t>
      </w:r>
      <w:r>
        <w:rPr>
          <w:rFonts w:hint="eastAsia" w:ascii="仿宋_GB2312" w:hAnsi="仿宋_GB2312" w:eastAsia="仿宋_GB2312" w:cs="仿宋_GB2312"/>
          <w:b/>
          <w:bCs/>
          <w:color w:val="auto"/>
          <w:kern w:val="0"/>
          <w:sz w:val="32"/>
          <w:szCs w:val="32"/>
          <w:lang w:eastAsia="zh-CN"/>
        </w:rPr>
        <w:t>）组织派位</w:t>
      </w:r>
      <w:r>
        <w:rPr>
          <w:rFonts w:hint="eastAsia" w:ascii="仿宋_GB2312" w:hAnsi="仿宋_GB2312" w:eastAsia="仿宋_GB2312" w:cs="仿宋_GB2312"/>
          <w:color w:val="auto"/>
          <w:kern w:val="0"/>
          <w:sz w:val="32"/>
          <w:szCs w:val="32"/>
          <w:lang w:eastAsia="zh-CN"/>
        </w:rPr>
        <w:t>：6月</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日，区教育局按照派位规则和志愿顺序组织湖里区民办初中入学派位，并将派位结果反馈市教育局。</w:t>
      </w:r>
    </w:p>
    <w:p>
      <w:pPr>
        <w:spacing w:line="56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5</w:t>
      </w:r>
      <w:r>
        <w:rPr>
          <w:rFonts w:hint="eastAsia" w:ascii="仿宋_GB2312" w:hAnsi="仿宋_GB2312" w:eastAsia="仿宋_GB2312" w:cs="仿宋_GB2312"/>
          <w:b/>
          <w:bCs/>
          <w:color w:val="auto"/>
          <w:kern w:val="0"/>
          <w:sz w:val="32"/>
          <w:szCs w:val="32"/>
          <w:lang w:eastAsia="zh-CN"/>
        </w:rPr>
        <w:t>）确定录取：</w:t>
      </w:r>
      <w:r>
        <w:rPr>
          <w:rFonts w:hint="eastAsia" w:ascii="仿宋_GB2312" w:hAnsi="仿宋_GB2312" w:eastAsia="仿宋_GB2312" w:cs="仿宋_GB2312"/>
          <w:b w:val="0"/>
          <w:bCs w:val="0"/>
          <w:color w:val="auto"/>
          <w:kern w:val="0"/>
          <w:sz w:val="32"/>
          <w:szCs w:val="32"/>
          <w:highlight w:val="none"/>
          <w:lang w:eastAsia="zh-CN"/>
        </w:rPr>
        <w:t>6月</w:t>
      </w:r>
      <w:r>
        <w:rPr>
          <w:rFonts w:hint="eastAsia" w:ascii="仿宋_GB2312" w:hAnsi="仿宋_GB2312" w:eastAsia="仿宋_GB2312" w:cs="仿宋_GB2312"/>
          <w:b w:val="0"/>
          <w:bCs w:val="0"/>
          <w:color w:val="auto"/>
          <w:kern w:val="0"/>
          <w:sz w:val="32"/>
          <w:szCs w:val="32"/>
          <w:highlight w:val="none"/>
          <w:lang w:val="en-US" w:eastAsia="zh-CN"/>
        </w:rPr>
        <w:t>11</w:t>
      </w:r>
      <w:r>
        <w:rPr>
          <w:rFonts w:hint="eastAsia" w:ascii="仿宋_GB2312" w:hAnsi="仿宋_GB2312" w:eastAsia="仿宋_GB2312" w:cs="仿宋_GB2312"/>
          <w:b w:val="0"/>
          <w:bCs w:val="0"/>
          <w:color w:val="auto"/>
          <w:kern w:val="0"/>
          <w:sz w:val="32"/>
          <w:szCs w:val="32"/>
          <w:highlight w:val="none"/>
          <w:lang w:eastAsia="zh-CN"/>
        </w:rPr>
        <w:t>日</w:t>
      </w:r>
      <w:r>
        <w:rPr>
          <w:rFonts w:hint="eastAsia" w:ascii="仿宋_GB2312" w:hAnsi="仿宋_GB2312" w:eastAsia="仿宋_GB2312" w:cs="仿宋_GB2312"/>
          <w:b w:val="0"/>
          <w:bCs w:val="0"/>
          <w:color w:val="auto"/>
          <w:kern w:val="0"/>
          <w:sz w:val="32"/>
          <w:szCs w:val="32"/>
          <w:lang w:eastAsia="zh-CN"/>
        </w:rPr>
        <w:t>，家长可</w:t>
      </w:r>
      <w:r>
        <w:rPr>
          <w:rFonts w:hint="eastAsia" w:ascii="仿宋_GB2312" w:hAnsi="仿宋_GB2312" w:eastAsia="仿宋_GB2312" w:cs="仿宋_GB2312"/>
          <w:color w:val="auto"/>
          <w:kern w:val="0"/>
          <w:sz w:val="32"/>
          <w:szCs w:val="32"/>
          <w:lang w:eastAsia="zh-CN"/>
        </w:rPr>
        <w:t>登陆“厦门i教育”，进入“厦门市民办初中报名系统”查看录取结果</w:t>
      </w:r>
      <w:r>
        <w:rPr>
          <w:rFonts w:hint="eastAsia" w:ascii="仿宋_GB2312" w:hAnsi="仿宋_GB2312" w:eastAsia="仿宋_GB2312" w:cs="仿宋_GB2312"/>
          <w:color w:val="auto"/>
          <w:kern w:val="0"/>
          <w:sz w:val="32"/>
          <w:szCs w:val="32"/>
          <w:lang w:val="en-US" w:eastAsia="zh-CN"/>
        </w:rPr>
        <w:t>并于6月11日-12日进行线上</w:t>
      </w:r>
      <w:bookmarkStart w:id="0" w:name="_GoBack"/>
      <w:bookmarkEnd w:id="0"/>
      <w:r>
        <w:rPr>
          <w:rFonts w:hint="eastAsia" w:ascii="仿宋_GB2312" w:hAnsi="仿宋_GB2312" w:eastAsia="仿宋_GB2312" w:cs="仿宋_GB2312"/>
          <w:color w:val="auto"/>
          <w:kern w:val="0"/>
          <w:sz w:val="32"/>
          <w:szCs w:val="32"/>
          <w:lang w:val="en-US" w:eastAsia="zh-CN"/>
        </w:rPr>
        <w:t>确认</w:t>
      </w:r>
      <w:r>
        <w:rPr>
          <w:rFonts w:hint="eastAsia" w:ascii="仿宋_GB2312" w:hAnsi="仿宋_GB2312" w:eastAsia="仿宋_GB2312" w:cs="仿宋_GB2312"/>
          <w:color w:val="auto"/>
          <w:kern w:val="0"/>
          <w:sz w:val="32"/>
          <w:szCs w:val="32"/>
          <w:lang w:eastAsia="zh-CN"/>
        </w:rPr>
        <w:t>。志愿填报涉及不同区民办初中的学生可能被多所学校同时录取，家长需选择一所学校进行确认，</w:t>
      </w:r>
      <w:r>
        <w:rPr>
          <w:rFonts w:hint="eastAsia" w:ascii="仿宋_GB2312" w:hAnsi="仿宋_GB2312" w:eastAsia="仿宋_GB2312" w:cs="仿宋_GB2312"/>
          <w:color w:val="auto"/>
          <w:kern w:val="0"/>
          <w:sz w:val="32"/>
          <w:szCs w:val="32"/>
          <w:lang w:val="en-US" w:eastAsia="zh-CN"/>
        </w:rPr>
        <w:t>逾期未确认的</w:t>
      </w:r>
      <w:r>
        <w:rPr>
          <w:rFonts w:hint="eastAsia" w:ascii="仿宋_GB2312" w:hAnsi="仿宋_GB2312" w:eastAsia="仿宋_GB2312" w:cs="仿宋_GB2312"/>
          <w:color w:val="auto"/>
          <w:kern w:val="0"/>
          <w:sz w:val="32"/>
          <w:szCs w:val="32"/>
          <w:lang w:eastAsia="zh-CN"/>
        </w:rPr>
        <w:t>视为放弃录取资格。</w:t>
      </w:r>
    </w:p>
    <w:p>
      <w:pPr>
        <w:spacing w:line="56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6）</w:t>
      </w:r>
      <w:r>
        <w:rPr>
          <w:rFonts w:hint="eastAsia" w:ascii="仿宋_GB2312" w:hAnsi="仿宋_GB2312" w:eastAsia="仿宋_GB2312" w:cs="仿宋_GB2312"/>
          <w:b/>
          <w:bCs/>
          <w:color w:val="auto"/>
          <w:kern w:val="0"/>
          <w:sz w:val="32"/>
          <w:szCs w:val="32"/>
          <w:lang w:eastAsia="zh-CN"/>
        </w:rPr>
        <w:t>报到注册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月</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lang w:eastAsia="zh-CN"/>
        </w:rPr>
        <w:t>日前，各民办初中公示本校录取名单并通知家长到校报到注册时间和所需携带的材料。未在规定时间内报到的视为放弃录取资格。</w:t>
      </w:r>
    </w:p>
    <w:p>
      <w:pPr>
        <w:spacing w:line="56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7</w:t>
      </w:r>
      <w:r>
        <w:rPr>
          <w:rFonts w:hint="eastAsia" w:ascii="仿宋_GB2312" w:hAnsi="仿宋_GB2312" w:eastAsia="仿宋_GB2312" w:cs="仿宋_GB2312"/>
          <w:b/>
          <w:bCs/>
          <w:color w:val="auto"/>
          <w:kern w:val="0"/>
          <w:sz w:val="32"/>
          <w:szCs w:val="32"/>
          <w:lang w:eastAsia="zh-CN"/>
        </w:rPr>
        <w:t>）补充录取：</w:t>
      </w:r>
      <w:r>
        <w:rPr>
          <w:rFonts w:hint="eastAsia" w:ascii="仿宋_GB2312" w:hAnsi="仿宋_GB2312" w:eastAsia="仿宋_GB2312" w:cs="仿宋_GB2312"/>
          <w:color w:val="auto"/>
          <w:sz w:val="32"/>
          <w:szCs w:val="32"/>
        </w:rPr>
        <w:t>7月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日前，</w:t>
      </w:r>
      <w:r>
        <w:rPr>
          <w:rFonts w:hint="eastAsia" w:ascii="仿宋_GB2312" w:hAnsi="仿宋_GB2312" w:eastAsia="仿宋_GB2312" w:cs="仿宋_GB2312"/>
          <w:color w:val="auto"/>
          <w:sz w:val="32"/>
          <w:szCs w:val="32"/>
          <w:lang w:eastAsia="zh-CN"/>
        </w:rPr>
        <w:t>因</w:t>
      </w:r>
      <w:r>
        <w:rPr>
          <w:rFonts w:hint="eastAsia" w:ascii="仿宋_GB2312" w:hAnsi="仿宋_GB2312" w:eastAsia="仿宋_GB2312" w:cs="仿宋_GB2312"/>
          <w:color w:val="auto"/>
          <w:sz w:val="32"/>
          <w:szCs w:val="32"/>
        </w:rPr>
        <w:t>在规定的时间未报到注册</w:t>
      </w:r>
      <w:r>
        <w:rPr>
          <w:rFonts w:hint="eastAsia" w:ascii="仿宋_GB2312" w:hAnsi="仿宋_GB2312" w:eastAsia="仿宋_GB2312" w:cs="仿宋_GB2312"/>
          <w:color w:val="auto"/>
          <w:sz w:val="32"/>
          <w:szCs w:val="32"/>
          <w:lang w:eastAsia="zh-CN"/>
        </w:rPr>
        <w:t>或报名人数小于招生计划等原因</w:t>
      </w:r>
      <w:r>
        <w:rPr>
          <w:rFonts w:hint="eastAsia" w:ascii="仿宋_GB2312" w:hAnsi="仿宋_GB2312" w:eastAsia="仿宋_GB2312" w:cs="仿宋_GB2312"/>
          <w:color w:val="auto"/>
          <w:sz w:val="32"/>
          <w:szCs w:val="32"/>
        </w:rPr>
        <w:t>产生的空余学位</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由各民办学校自主招生进行补录取，</w:t>
      </w:r>
      <w:r>
        <w:rPr>
          <w:rFonts w:hint="eastAsia" w:ascii="仿宋_GB2312" w:hAnsi="宋体" w:eastAsia="仿宋_GB2312" w:cs="仿宋_GB2312"/>
          <w:color w:val="auto"/>
          <w:kern w:val="0"/>
          <w:sz w:val="31"/>
          <w:szCs w:val="31"/>
          <w:lang w:val="en-US" w:eastAsia="zh-CN" w:bidi="ar"/>
        </w:rPr>
        <w:t>补录取对象原则上</w:t>
      </w:r>
      <w:r>
        <w:rPr>
          <w:rFonts w:hint="eastAsia" w:ascii="仿宋_GB2312" w:hAnsi="宋体" w:eastAsia="仿宋_GB2312" w:cs="仿宋_GB2312"/>
          <w:color w:val="auto"/>
          <w:kern w:val="0"/>
          <w:sz w:val="31"/>
          <w:szCs w:val="31"/>
          <w:lang w:eastAsia="zh-CN" w:bidi="ar"/>
        </w:rPr>
        <w:t>面向</w:t>
      </w:r>
      <w:r>
        <w:rPr>
          <w:rFonts w:hint="eastAsia" w:ascii="仿宋_GB2312" w:hAnsi="宋体" w:eastAsia="仿宋_GB2312" w:cs="仿宋_GB2312"/>
          <w:color w:val="auto"/>
          <w:kern w:val="0"/>
          <w:sz w:val="31"/>
          <w:szCs w:val="31"/>
          <w:lang w:val="en-US" w:eastAsia="zh-CN" w:bidi="ar"/>
        </w:rPr>
        <w:t>本区应届小学毕业生，经市级教育行政部门批准后可面向全市跨区招生</w:t>
      </w:r>
      <w:r>
        <w:rPr>
          <w:rFonts w:hint="eastAsia" w:ascii="仿宋_GB2312" w:hAnsi="宋体" w:eastAsia="仿宋_GB2312" w:cs="仿宋_GB2312"/>
          <w:color w:val="auto"/>
          <w:kern w:val="0"/>
          <w:sz w:val="31"/>
          <w:szCs w:val="31"/>
          <w:lang w:eastAsia="zh-CN" w:bidi="ar"/>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7月5日前将补录取名单报区教育局</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市教育局</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w:t>
      </w:r>
    </w:p>
    <w:p>
      <w:pPr>
        <w:spacing w:line="560" w:lineRule="exact"/>
        <w:rPr>
          <w:rFonts w:hint="eastAsia" w:ascii="黑体" w:hAnsi="黑体" w:eastAsia="黑体" w:cs="黑体"/>
          <w:b w:val="0"/>
          <w:bCs w:val="0"/>
          <w:color w:val="auto"/>
          <w:kern w:val="0"/>
          <w:sz w:val="32"/>
          <w:szCs w:val="32"/>
          <w:lang w:val="en-US" w:eastAsia="zh-CN"/>
        </w:rPr>
      </w:pPr>
      <w:r>
        <w:rPr>
          <w:rFonts w:hint="eastAsia" w:ascii="仿宋" w:hAnsi="仿宋" w:eastAsia="仿宋"/>
          <w:color w:val="auto"/>
          <w:kern w:val="0"/>
          <w:sz w:val="32"/>
          <w:szCs w:val="32"/>
          <w:lang w:val="en-US" w:eastAsia="zh-CN"/>
        </w:rPr>
        <w:t xml:space="preserve">   </w:t>
      </w:r>
      <w:r>
        <w:rPr>
          <w:rFonts w:hint="eastAsia" w:ascii="黑体" w:hAnsi="黑体" w:eastAsia="黑体" w:cs="黑体"/>
          <w:b w:val="0"/>
          <w:bCs w:val="0"/>
          <w:color w:val="auto"/>
          <w:kern w:val="0"/>
          <w:sz w:val="32"/>
          <w:szCs w:val="32"/>
          <w:lang w:val="en-US" w:eastAsia="zh-CN"/>
        </w:rPr>
        <w:t xml:space="preserve"> 四、注意事项</w:t>
      </w:r>
    </w:p>
    <w:p>
      <w:pPr>
        <w:spacing w:line="560" w:lineRule="exact"/>
        <w:rPr>
          <w:rFonts w:hint="eastAsia" w:ascii="仿宋_GB2312" w:hAnsi="仿宋_GB2312" w:eastAsia="仿宋_GB2312" w:cs="仿宋_GB2312"/>
          <w:color w:val="auto"/>
          <w:kern w:val="0"/>
          <w:sz w:val="32"/>
          <w:szCs w:val="32"/>
          <w:lang w:eastAsia="zh-CN"/>
        </w:rPr>
      </w:pPr>
      <w:r>
        <w:rPr>
          <w:rFonts w:hint="eastAsia" w:ascii="仿宋" w:hAnsi="仿宋" w:eastAsia="仿宋"/>
          <w:color w:val="auto"/>
          <w:kern w:val="0"/>
          <w:sz w:val="32"/>
          <w:szCs w:val="32"/>
          <w:lang w:eastAsia="zh-CN"/>
        </w:rPr>
        <w:t xml:space="preserve">    </w:t>
      </w:r>
      <w:r>
        <w:rPr>
          <w:rFonts w:hint="eastAsia" w:ascii="仿宋_GB2312" w:hAnsi="仿宋_GB2312" w:eastAsia="仿宋_GB2312" w:cs="仿宋_GB2312"/>
          <w:color w:val="auto"/>
          <w:kern w:val="0"/>
          <w:sz w:val="32"/>
          <w:szCs w:val="32"/>
          <w:lang w:eastAsia="zh-CN"/>
        </w:rPr>
        <w:t>（一）各民办学校进行补录取，若报名人数超过空余学位数，由学校进行随机抽签摇号，不得采取任何形式的测试择优。</w:t>
      </w:r>
    </w:p>
    <w:p>
      <w:pPr>
        <w:spacing w:line="56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 xml:space="preserve">    （二）未经市教育局批准，各民办学校</w:t>
      </w:r>
      <w:r>
        <w:rPr>
          <w:rFonts w:hint="eastAsia" w:ascii="仿宋_GB2312" w:hAnsi="仿宋_GB2312" w:eastAsia="仿宋_GB2312" w:cs="仿宋_GB2312"/>
          <w:color w:val="auto"/>
          <w:kern w:val="0"/>
          <w:sz w:val="32"/>
          <w:szCs w:val="32"/>
          <w:lang w:val="en-US" w:eastAsia="zh-CN"/>
        </w:rPr>
        <w:t>不得跨市辖区招生。</w:t>
      </w:r>
    </w:p>
    <w:p>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（三）非本市户籍学生升入我市初中，毕业后如</w:t>
      </w:r>
      <w:r>
        <w:rPr>
          <w:rFonts w:hint="eastAsia" w:ascii="仿宋_GB2312" w:hAnsi="仿宋_GB2312" w:eastAsia="仿宋_GB2312" w:cs="仿宋_GB2312"/>
          <w:color w:val="auto"/>
          <w:sz w:val="32"/>
          <w:szCs w:val="32"/>
          <w:lang w:eastAsia="zh-CN"/>
        </w:rPr>
        <w:t>报考我市普通高中，应符合以下条件：（1）具有我市初中学校正式学籍且在学籍所在校有三年完整学习经历；（2）在厦就读初中期间，其父（母）在厦有合法稳定职业、合法稳定住所（含租赁）和在我市连续缴纳社会保险这三项都应满六年。</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i w:val="0"/>
          <w:iCs w:val="0"/>
          <w:caps w:val="0"/>
          <w:color w:val="auto"/>
          <w:spacing w:val="0"/>
          <w:sz w:val="32"/>
          <w:szCs w:val="32"/>
          <w:shd w:val="clear" w:fill="FFFFFF"/>
        </w:rPr>
        <w:t>严肃招生纪律，严禁将各种竞赛、考级和奖励证书作为招生入学依据，禁止组织</w:t>
      </w:r>
      <w:r>
        <w:rPr>
          <w:rFonts w:hint="eastAsia" w:ascii="仿宋_GB2312" w:hAnsi="仿宋_GB2312" w:eastAsia="仿宋_GB2312" w:cs="仿宋_GB2312"/>
          <w:i w:val="0"/>
          <w:iCs w:val="0"/>
          <w:caps w:val="0"/>
          <w:color w:val="auto"/>
          <w:spacing w:val="0"/>
          <w:sz w:val="32"/>
          <w:szCs w:val="32"/>
          <w:shd w:val="clear" w:fill="FFFFFF"/>
          <w:lang w:val="en-US" w:eastAsia="zh-CN"/>
        </w:rPr>
        <w:t>以选拔生源为目的的</w:t>
      </w:r>
      <w:r>
        <w:rPr>
          <w:rFonts w:hint="eastAsia" w:ascii="仿宋_GB2312" w:hAnsi="仿宋_GB2312" w:eastAsia="仿宋_GB2312" w:cs="仿宋_GB2312"/>
          <w:i w:val="0"/>
          <w:iCs w:val="0"/>
          <w:caps w:val="0"/>
          <w:color w:val="auto"/>
          <w:spacing w:val="0"/>
          <w:sz w:val="32"/>
          <w:szCs w:val="32"/>
          <w:shd w:val="clear" w:fill="FFFFFF"/>
        </w:rPr>
        <w:t>任何形式的笔试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面试</w:t>
      </w:r>
      <w:r>
        <w:rPr>
          <w:rFonts w:hint="eastAsia" w:ascii="仿宋_GB2312" w:hAnsi="仿宋_GB2312" w:eastAsia="仿宋_GB2312" w:cs="仿宋_GB2312"/>
          <w:i w:val="0"/>
          <w:iCs w:val="0"/>
          <w:caps w:val="0"/>
          <w:color w:val="auto"/>
          <w:spacing w:val="0"/>
          <w:sz w:val="32"/>
          <w:szCs w:val="32"/>
          <w:shd w:val="clear" w:fill="FFFFFF"/>
        </w:rPr>
        <w:t>，严禁以任何名义收取与招生入学挂钩的费用。</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教育纪检监察部门</w:t>
      </w:r>
      <w:r>
        <w:rPr>
          <w:rFonts w:hint="eastAsia" w:ascii="仿宋_GB2312" w:hAnsi="仿宋_GB2312" w:eastAsia="仿宋_GB2312" w:cs="仿宋_GB2312"/>
          <w:i w:val="0"/>
          <w:iCs w:val="0"/>
          <w:caps w:val="0"/>
          <w:color w:val="auto"/>
          <w:spacing w:val="0"/>
          <w:sz w:val="32"/>
          <w:szCs w:val="32"/>
          <w:shd w:val="clear" w:fill="FFFFFF"/>
          <w:lang w:eastAsia="zh-CN"/>
        </w:rPr>
        <w:t>将</w:t>
      </w:r>
      <w:r>
        <w:rPr>
          <w:rFonts w:hint="eastAsia" w:ascii="仿宋_GB2312" w:hAnsi="仿宋_GB2312" w:eastAsia="仿宋_GB2312" w:cs="仿宋_GB2312"/>
          <w:i w:val="0"/>
          <w:iCs w:val="0"/>
          <w:caps w:val="0"/>
          <w:color w:val="auto"/>
          <w:spacing w:val="0"/>
          <w:sz w:val="32"/>
          <w:szCs w:val="32"/>
          <w:shd w:val="clear" w:fill="FFFFFF"/>
        </w:rPr>
        <w:t>加强对招生工作的检查与监督，发现违规违纪行为，按有关规定严肃查处。</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本招生方案仅适用于</w:t>
      </w:r>
      <w:r>
        <w:rPr>
          <w:rFonts w:hint="eastAsia" w:ascii="仿宋_GB2312" w:hAnsi="仿宋_GB2312" w:eastAsia="仿宋_GB2312" w:cs="仿宋_GB2312"/>
          <w:color w:val="auto"/>
          <w:sz w:val="32"/>
          <w:szCs w:val="32"/>
          <w:lang w:val="en-US" w:eastAsia="zh-CN"/>
        </w:rPr>
        <w:t>2024年秋季民办初中招生，由湖里区教育局负责解释。</w:t>
      </w: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ind w:firstLine="640" w:firstLineChars="200"/>
        <w:rPr>
          <w:rFonts w:hint="eastAsia"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lang w:val="en-US" w:eastAsia="zh-CN"/>
        </w:rPr>
        <w:t>附件：</w:t>
      </w:r>
      <w:r>
        <w:rPr>
          <w:rFonts w:hint="eastAsia" w:ascii="仿宋" w:hAnsi="仿宋" w:eastAsia="仿宋" w:cs="仿宋"/>
          <w:color w:val="auto"/>
          <w:sz w:val="32"/>
          <w:szCs w:val="32"/>
        </w:rPr>
        <w:t>湖里区</w:t>
      </w:r>
      <w:r>
        <w:rPr>
          <w:rFonts w:hint="eastAsia" w:ascii="仿宋" w:hAnsi="仿宋" w:eastAsia="仿宋" w:cs="仿宋"/>
          <w:color w:val="auto"/>
          <w:sz w:val="32"/>
          <w:szCs w:val="32"/>
          <w:lang w:val="en-US" w:eastAsia="zh-CN"/>
        </w:rPr>
        <w:t>2024年秋季</w:t>
      </w:r>
      <w:r>
        <w:rPr>
          <w:rFonts w:hint="eastAsia" w:ascii="仿宋" w:hAnsi="仿宋" w:eastAsia="仿宋" w:cs="仿宋"/>
          <w:color w:val="auto"/>
          <w:sz w:val="32"/>
          <w:szCs w:val="32"/>
        </w:rPr>
        <w:t>民办初</w:t>
      </w:r>
      <w:r>
        <w:rPr>
          <w:rFonts w:hint="eastAsia" w:ascii="仿宋" w:hAnsi="仿宋" w:eastAsia="仿宋" w:cs="仿宋"/>
          <w:color w:val="auto"/>
          <w:sz w:val="32"/>
          <w:szCs w:val="32"/>
          <w:lang w:val="en-US" w:eastAsia="zh-CN"/>
        </w:rPr>
        <w:t>中招生信息表</w:t>
      </w:r>
    </w:p>
    <w:p>
      <w:pPr>
        <w:spacing w:line="560" w:lineRule="exact"/>
        <w:rPr>
          <w:b/>
          <w:bCs/>
          <w:sz w:val="32"/>
          <w:szCs w:val="40"/>
        </w:rPr>
      </w:pPr>
      <w:r>
        <w:rPr>
          <w:rFonts w:hint="eastAsia" w:ascii="仿宋" w:hAnsi="仿宋" w:eastAsia="仿宋" w:cs="仿宋"/>
          <w:color w:val="auto"/>
          <w:sz w:val="32"/>
          <w:szCs w:val="32"/>
          <w:lang w:val="en-US" w:eastAsia="zh-CN"/>
        </w:rPr>
        <w:t xml:space="preserve">附件：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湖里区</w:t>
      </w:r>
      <w:r>
        <w:rPr>
          <w:rFonts w:hint="eastAsia" w:ascii="仿宋" w:hAnsi="仿宋" w:eastAsia="仿宋" w:cs="仿宋"/>
          <w:b/>
          <w:bCs/>
          <w:color w:val="auto"/>
          <w:sz w:val="32"/>
          <w:szCs w:val="32"/>
          <w:lang w:val="en-US" w:eastAsia="zh-CN"/>
        </w:rPr>
        <w:t>2024年秋季</w:t>
      </w:r>
      <w:r>
        <w:rPr>
          <w:rFonts w:hint="eastAsia" w:ascii="仿宋" w:hAnsi="仿宋" w:eastAsia="仿宋" w:cs="仿宋"/>
          <w:b/>
          <w:bCs/>
          <w:color w:val="auto"/>
          <w:sz w:val="32"/>
          <w:szCs w:val="32"/>
        </w:rPr>
        <w:t>民办初</w:t>
      </w:r>
      <w:r>
        <w:rPr>
          <w:rFonts w:hint="eastAsia" w:ascii="仿宋" w:hAnsi="仿宋" w:eastAsia="仿宋" w:cs="仿宋"/>
          <w:b/>
          <w:bCs/>
          <w:color w:val="auto"/>
          <w:sz w:val="32"/>
          <w:szCs w:val="32"/>
          <w:lang w:val="en-US" w:eastAsia="zh-CN"/>
        </w:rPr>
        <w:t>中招生信息表</w:t>
      </w:r>
    </w:p>
    <w:tbl>
      <w:tblPr>
        <w:tblStyle w:val="3"/>
        <w:tblW w:w="11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463"/>
        <w:gridCol w:w="839"/>
        <w:gridCol w:w="513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学校</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办学地址</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可派学位</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收费标准</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厦门市华师希平双语学校</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kern w:val="0"/>
                <w:sz w:val="22"/>
                <w:szCs w:val="22"/>
                <w:u w:val="none"/>
              </w:rPr>
              <w:t>湖里区吕岭路868号</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167</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学费：99600元/学年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住宿费：</w:t>
            </w:r>
            <w:r>
              <w:rPr>
                <w:rFonts w:hint="eastAsia" w:ascii="仿宋" w:hAnsi="仿宋" w:eastAsia="仿宋"/>
                <w:b w:val="0"/>
                <w:bCs/>
                <w:color w:val="auto"/>
                <w:sz w:val="22"/>
                <w:szCs w:val="22"/>
                <w:lang w:val="en-US" w:eastAsia="zh-CN"/>
              </w:rPr>
              <w:t>1360</w:t>
            </w:r>
            <w:r>
              <w:rPr>
                <w:rFonts w:hint="eastAsia" w:ascii="仿宋" w:hAnsi="仿宋" w:eastAsia="仿宋"/>
                <w:b w:val="0"/>
                <w:bCs/>
                <w:color w:val="auto"/>
                <w:sz w:val="22"/>
                <w:szCs w:val="22"/>
              </w:rPr>
              <w:t>0</w:t>
            </w:r>
            <w:r>
              <w:rPr>
                <w:rFonts w:hint="eastAsia" w:ascii="宋体" w:hAnsi="宋体" w:eastAsia="宋体" w:cs="宋体"/>
                <w:sz w:val="22"/>
                <w:szCs w:val="22"/>
                <w:u w:val="none"/>
                <w:vertAlign w:val="baseline"/>
                <w:lang w:val="en-US" w:eastAsia="zh-CN"/>
              </w:rPr>
              <w:t>元/学年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餐费</w:t>
            </w:r>
            <w:r>
              <w:rPr>
                <w:rFonts w:hint="eastAsia" w:ascii="宋体" w:hAnsi="宋体" w:eastAsia="宋体" w:cs="宋体"/>
                <w:color w:val="000000" w:themeColor="text1"/>
                <w:sz w:val="22"/>
                <w:szCs w:val="22"/>
                <w:u w:val="none"/>
                <w:vertAlign w:val="baseline"/>
                <w:lang w:val="en-US" w:eastAsia="zh-CN"/>
                <w14:textFill>
                  <w14:solidFill>
                    <w14:schemeClr w14:val="tx1"/>
                  </w14:solidFill>
                </w14:textFill>
              </w:rPr>
              <w:t>：</w:t>
            </w:r>
            <w:r>
              <w:rPr>
                <w:rFonts w:hint="eastAsia" w:ascii="宋体" w:hAnsi="宋体" w:eastAsia="宋体" w:cs="宋体"/>
                <w:color w:val="000000" w:themeColor="text1"/>
                <w:sz w:val="22"/>
                <w:szCs w:val="22"/>
                <w:u w:val="none"/>
                <w:lang w:val="en-US" w:eastAsia="zh-CN"/>
                <w14:textFill>
                  <w14:solidFill>
                    <w14:schemeClr w14:val="tx1"/>
                  </w14:solidFill>
                </w14:textFill>
              </w:rPr>
              <w:t>60</w:t>
            </w:r>
            <w:r>
              <w:rPr>
                <w:rFonts w:hint="eastAsia" w:ascii="宋体" w:hAnsi="宋体" w:eastAsia="宋体" w:cs="宋体"/>
                <w:color w:val="000000" w:themeColor="text1"/>
                <w:sz w:val="22"/>
                <w:szCs w:val="22"/>
                <w:u w:val="none"/>
                <w14:textFill>
                  <w14:solidFill>
                    <w14:schemeClr w14:val="tx1"/>
                  </w14:solidFill>
                </w14:textFill>
              </w:rPr>
              <w:t>元/</w:t>
            </w:r>
            <w:r>
              <w:rPr>
                <w:rFonts w:hint="eastAsia" w:ascii="宋体" w:hAnsi="宋体" w:eastAsia="宋体" w:cs="宋体"/>
                <w:sz w:val="22"/>
                <w:szCs w:val="22"/>
                <w:u w:val="none"/>
              </w:rPr>
              <w:t>天（按实际天数结算）</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4001077377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厦门市湖里区信成火炬学校</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kern w:val="0"/>
                <w:sz w:val="22"/>
                <w:szCs w:val="22"/>
                <w:u w:val="none"/>
                <w:lang w:val="en-US" w:eastAsia="zh-CN"/>
              </w:rPr>
              <w:t>湖里区禾山路1601号</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学费：60000元/学年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周托24000元/学年(其中住宿费:8000元/学年、餐费16000元/学年)；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午托10000元/学年；晚托10000元/学年。</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lang w:val="en-US" w:eastAsia="zh-CN"/>
              </w:rPr>
              <w:t>5778011、5717811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厦门市湖里区金鹰学校</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kern w:val="0"/>
                <w:sz w:val="22"/>
                <w:szCs w:val="22"/>
                <w:u w:val="none"/>
                <w:lang w:val="en-US" w:eastAsia="zh-CN"/>
              </w:rPr>
              <w:t>湖里区枋湖路2号</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学费：20000元/学期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托辅、餐费：6800元/学期</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5602222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厦门市湖里区博林民办学校</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kern w:val="0"/>
                <w:sz w:val="22"/>
                <w:szCs w:val="22"/>
                <w:u w:val="none"/>
                <w:lang w:val="en-US" w:eastAsia="zh-CN"/>
              </w:rPr>
              <w:t>湖里区林后社20号</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学费：3200元/学期</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17350843983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厦门市湖里区光华学校</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color w:val="auto"/>
                <w:kern w:val="0"/>
                <w:sz w:val="22"/>
                <w:szCs w:val="22"/>
                <w:u w:val="none"/>
                <w:lang w:val="en-US" w:eastAsia="zh-CN"/>
              </w:rPr>
              <w:t>湖里区高崎北三路195号、199号</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170</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学费：3200元/学期</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rPr>
              <w:t>5971680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8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厦门市湖里区超强学校</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u w:val="none"/>
                <w:vertAlign w:val="baseline"/>
                <w:lang w:val="en-US" w:eastAsia="zh-CN"/>
              </w:rPr>
            </w:pPr>
            <w:r>
              <w:rPr>
                <w:rFonts w:hint="eastAsia" w:ascii="宋体" w:hAnsi="宋体" w:eastAsia="宋体" w:cs="宋体"/>
                <w:color w:val="auto"/>
                <w:kern w:val="0"/>
                <w:sz w:val="22"/>
                <w:szCs w:val="22"/>
                <w:u w:val="none"/>
                <w:lang w:val="en-US" w:eastAsia="zh-CN"/>
              </w:rPr>
              <w:t>湖里区殿前社4506号</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u w:val="none"/>
                <w:vertAlign w:val="baseline"/>
                <w:lang w:val="en-US" w:eastAsia="zh-CN"/>
              </w:rPr>
            </w:pPr>
            <w:r>
              <w:rPr>
                <w:rFonts w:hint="eastAsia" w:ascii="宋体" w:hAnsi="宋体" w:eastAsia="宋体" w:cs="宋体"/>
                <w:sz w:val="22"/>
                <w:szCs w:val="22"/>
                <w:u w:val="none"/>
                <w:vertAlign w:val="baseline"/>
                <w:lang w:val="en-US" w:eastAsia="zh-CN"/>
              </w:rPr>
              <w:t>学费：3200元/学期</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rPr>
              <w:t>6032373</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rPr>
      </w:pPr>
      <w:r>
        <w:rPr>
          <w:rFonts w:hint="eastAsia" w:ascii="仿宋_GB2312" w:hAnsi="仿宋_GB2312" w:eastAsia="仿宋_GB2312" w:cs="仿宋_GB2312"/>
          <w:b/>
          <w:bCs/>
          <w:sz w:val="28"/>
          <w:szCs w:val="28"/>
          <w:vertAlign w:val="baseline"/>
          <w:lang w:val="en-US" w:eastAsia="zh-CN"/>
        </w:rPr>
        <w:t>备注：以上学校的收费标准以最终批复文件为准，多退少补。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2I0NmM0NzI3YjcyZDJjMzYxMzkyMGM1YTg3ZjcifQ=="/>
  </w:docVars>
  <w:rsids>
    <w:rsidRoot w:val="00000000"/>
    <w:rsid w:val="009F7886"/>
    <w:rsid w:val="011265CB"/>
    <w:rsid w:val="054F2940"/>
    <w:rsid w:val="060B61F3"/>
    <w:rsid w:val="080A00CB"/>
    <w:rsid w:val="0A513302"/>
    <w:rsid w:val="0BBC2B25"/>
    <w:rsid w:val="0BC03412"/>
    <w:rsid w:val="0CEA3C92"/>
    <w:rsid w:val="0D9F578D"/>
    <w:rsid w:val="0DD62619"/>
    <w:rsid w:val="0E9103A2"/>
    <w:rsid w:val="10D920B4"/>
    <w:rsid w:val="1141696B"/>
    <w:rsid w:val="115F7809"/>
    <w:rsid w:val="172A7860"/>
    <w:rsid w:val="187953F5"/>
    <w:rsid w:val="1AEA168F"/>
    <w:rsid w:val="1AF84EFF"/>
    <w:rsid w:val="1B2B356F"/>
    <w:rsid w:val="1B802FA2"/>
    <w:rsid w:val="1EF233B9"/>
    <w:rsid w:val="1FDB10E9"/>
    <w:rsid w:val="200265C3"/>
    <w:rsid w:val="21980469"/>
    <w:rsid w:val="221F0EC0"/>
    <w:rsid w:val="23583489"/>
    <w:rsid w:val="288F3FD8"/>
    <w:rsid w:val="28F85FFE"/>
    <w:rsid w:val="2A1E7EF2"/>
    <w:rsid w:val="2D2F41B6"/>
    <w:rsid w:val="2FF62329"/>
    <w:rsid w:val="314B68C1"/>
    <w:rsid w:val="32046576"/>
    <w:rsid w:val="331C0D23"/>
    <w:rsid w:val="333E69C6"/>
    <w:rsid w:val="367A105F"/>
    <w:rsid w:val="3AFD0FA0"/>
    <w:rsid w:val="3C324230"/>
    <w:rsid w:val="3DA0601D"/>
    <w:rsid w:val="411D395B"/>
    <w:rsid w:val="414C4E6C"/>
    <w:rsid w:val="41987BD2"/>
    <w:rsid w:val="42AF3476"/>
    <w:rsid w:val="4AE55AFC"/>
    <w:rsid w:val="4D522851"/>
    <w:rsid w:val="4D7F26CA"/>
    <w:rsid w:val="4DBC13B8"/>
    <w:rsid w:val="4E4D7A9F"/>
    <w:rsid w:val="50164E44"/>
    <w:rsid w:val="50F40D1B"/>
    <w:rsid w:val="518061F6"/>
    <w:rsid w:val="528A39A3"/>
    <w:rsid w:val="553F675A"/>
    <w:rsid w:val="55FC106C"/>
    <w:rsid w:val="560B7C51"/>
    <w:rsid w:val="589B186C"/>
    <w:rsid w:val="596F06F6"/>
    <w:rsid w:val="59AF5D2D"/>
    <w:rsid w:val="5A2E788B"/>
    <w:rsid w:val="5C0B6B47"/>
    <w:rsid w:val="5C2E4A47"/>
    <w:rsid w:val="5DAD0D27"/>
    <w:rsid w:val="6170727F"/>
    <w:rsid w:val="630C7600"/>
    <w:rsid w:val="64196CF3"/>
    <w:rsid w:val="64DA1F13"/>
    <w:rsid w:val="66C23FAC"/>
    <w:rsid w:val="6CF20949"/>
    <w:rsid w:val="6D515FE5"/>
    <w:rsid w:val="6D556C9C"/>
    <w:rsid w:val="725B6E75"/>
    <w:rsid w:val="73B53697"/>
    <w:rsid w:val="76DA778D"/>
    <w:rsid w:val="786D54B3"/>
    <w:rsid w:val="7ADB3970"/>
    <w:rsid w:val="7D1B5954"/>
    <w:rsid w:val="7D9C1B03"/>
    <w:rsid w:val="7EA16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2081</Words>
  <Characters>2233</Characters>
  <Lines>0</Lines>
  <Paragraphs>0</Paragraphs>
  <TotalTime>19</TotalTime>
  <ScaleCrop>false</ScaleCrop>
  <LinksUpToDate>false</LinksUpToDate>
  <CharactersWithSpaces>2304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2022-05-08T09:14:00Z</dcterms:created>
  <dc:creator>飞的pad</dc:creator>
  <cp:lastModifiedBy>风．摇曳</cp:lastModifiedBy>
  <dcterms:modified xsi:type="dcterms:W3CDTF">2024-05-20T04:10:57Z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740425898F024BC797FABE1F3214BE42_13</vt:lpwstr>
  </property>
</Properties>
</file>