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7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eastAsia="zh-CN"/>
        </w:rPr>
        <w:t>湖里区事业单位公务出行乘坐公共交通工具审批单</w:t>
      </w:r>
    </w:p>
    <w:tbl>
      <w:tblPr>
        <w:tblStyle w:val="7"/>
        <w:tblpPr w:leftFromText="180" w:rightFromText="180" w:vertAnchor="text" w:horzAnchor="page" w:tblpX="1792" w:tblpY="85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外出日期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月      日 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外出地点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出行交通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工具类型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同行人员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外出事由及行程安排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科室负责人意见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分管领导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1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widowControl w:val="0"/>
        <w:wordWrap/>
        <w:adjustRightInd/>
        <w:snapToGrid/>
        <w:spacing w:line="7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单位（盖章）：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   填报时间：   年   月   日</w:t>
      </w:r>
    </w:p>
    <w:p>
      <w:pPr>
        <w:tabs>
          <w:tab w:val="right" w:pos="420"/>
          <w:tab w:val="left" w:pos="7980"/>
          <w:tab w:val="left" w:pos="8931"/>
        </w:tabs>
        <w:spacing w:line="240" w:lineRule="auto"/>
        <w:jc w:val="left"/>
        <w:rPr>
          <w:rFonts w:hint="eastAsia" w:ascii="仿宋" w:hAnsi="仿宋" w:eastAsia="仿宋"/>
          <w:spacing w:val="-10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24A9B"/>
    <w:rsid w:val="1C131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364</Words>
  <Characters>2078</Characters>
  <Lines>17</Lines>
  <Paragraphs>4</Paragraphs>
  <TotalTime>24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2016-05-11T02:03:00Z</dcterms:created>
  <dc:creator>user1000</dc:creator>
  <cp:lastModifiedBy>sjj</cp:lastModifiedBy>
  <cp:lastPrinted>2018-09-14T01:39:00Z</cp:lastPrinted>
  <dcterms:modified xsi:type="dcterms:W3CDTF">2018-10-17T00:55:06Z</dcterms:modified>
  <dc:title>厦湖商务[2016]17号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