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uppressLineNumbers/>
        <w:jc w:val="left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32"/>
        </w:rPr>
        <w:t>附件2</w:t>
      </w:r>
    </w:p>
    <w:p>
      <w:pPr>
        <w:spacing w:after="156" w:afterLines="50" w:line="400" w:lineRule="exact"/>
        <w:ind w:firstLine="312" w:firstLineChars="97"/>
        <w:jc w:val="center"/>
        <w:textAlignment w:val="baseline"/>
        <w:rPr>
          <w:rStyle w:val="3"/>
          <w:rFonts w:eastAsia="黑体"/>
          <w:color w:val="000000"/>
          <w:sz w:val="32"/>
        </w:rPr>
      </w:pPr>
      <w:bookmarkStart w:id="0" w:name="_GoBack"/>
      <w:r>
        <w:rPr>
          <w:rStyle w:val="3"/>
          <w:rFonts w:eastAsia="黑体"/>
          <w:color w:val="000000"/>
          <w:sz w:val="32"/>
        </w:rPr>
        <w:t>湖里区</w:t>
      </w:r>
      <w:r>
        <w:rPr>
          <w:rStyle w:val="3"/>
          <w:rFonts w:hint="eastAsia" w:eastAsia="黑体"/>
          <w:color w:val="000000"/>
          <w:sz w:val="32"/>
          <w:lang w:eastAsia="zh-CN"/>
        </w:rPr>
        <w:t>人民政府禾山街道</w:t>
      </w:r>
      <w:r>
        <w:rPr>
          <w:rStyle w:val="3"/>
          <w:rFonts w:eastAsia="黑体"/>
          <w:color w:val="000000"/>
          <w:sz w:val="32"/>
        </w:rPr>
        <w:t>信息公开申请表</w:t>
      </w:r>
    </w:p>
    <w:bookmarkEnd w:id="0"/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信息载体格式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spacing w:line="360" w:lineRule="exact"/>
      </w:pPr>
      <w:r>
        <w:rPr>
          <w:rFonts w:hint="eastAsia" w:ascii="楷体_GB2312" w:hAnsi="宋体" w:eastAsia="楷体_GB2312"/>
          <w:color w:val="000000"/>
          <w:sz w:val="24"/>
        </w:rPr>
        <w:t>注:请提供真实准确的姓名、身份证明及联系方式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2E2E"/>
    <w:rsid w:val="02080C99"/>
    <w:rsid w:val="083F2E2E"/>
    <w:rsid w:val="3F2348A1"/>
    <w:rsid w:val="66762669"/>
    <w:rsid w:val="674A1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禾山街道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2019-07-15T09:10:00Z</dcterms:created>
  <dc:creator>Administrator</dc:creator>
  <cp:lastModifiedBy>Administrator</cp:lastModifiedBy>
  <dcterms:modified xsi:type="dcterms:W3CDTF">2021-03-02T09:31:23Z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